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DA47" w14:textId="77777777" w:rsidR="00D70BDC" w:rsidRDefault="006E6413" w:rsidP="00D70BDC">
      <w:pPr>
        <w:rPr>
          <w:rFonts w:cs="Arial"/>
          <w:b/>
          <w:szCs w:val="22"/>
        </w:rPr>
      </w:pPr>
      <w:r w:rsidRPr="00F3449B">
        <w:rPr>
          <w:noProof/>
          <w:color w:val="92D050"/>
        </w:rPr>
        <w:drawing>
          <wp:anchor distT="0" distB="0" distL="114300" distR="114300" simplePos="0" relativeHeight="251681792" behindDoc="0" locked="0" layoutInCell="1" allowOverlap="1" wp14:anchorId="306D12F4" wp14:editId="637CE258">
            <wp:simplePos x="0" y="0"/>
            <wp:positionH relativeFrom="page">
              <wp:posOffset>5584190</wp:posOffset>
            </wp:positionH>
            <wp:positionV relativeFrom="page">
              <wp:posOffset>331470</wp:posOffset>
            </wp:positionV>
            <wp:extent cx="1512000" cy="1008000"/>
            <wp:effectExtent l="0" t="0" r="0" b="190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_GDH_4C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1AD76" w14:textId="77777777" w:rsidR="00D70BDC" w:rsidRDefault="00D70BDC" w:rsidP="00307690">
      <w:pPr>
        <w:ind w:right="196"/>
        <w:rPr>
          <w:rFonts w:cs="Arial"/>
          <w:b/>
          <w:szCs w:val="22"/>
        </w:rPr>
      </w:pPr>
    </w:p>
    <w:p w14:paraId="48884F46" w14:textId="77777777" w:rsidR="00D70BDC" w:rsidRPr="0091197A" w:rsidRDefault="00D70BDC" w:rsidP="00D70BDC">
      <w:pPr>
        <w:rPr>
          <w:rFonts w:cs="Arial"/>
          <w:b/>
          <w:caps/>
          <w:color w:val="92D050"/>
          <w:sz w:val="36"/>
          <w:szCs w:val="36"/>
        </w:rPr>
      </w:pPr>
      <w:r w:rsidRPr="0091197A">
        <w:rPr>
          <w:rFonts w:cs="Arial"/>
          <w:b/>
          <w:caps/>
          <w:color w:val="92D050"/>
          <w:sz w:val="36"/>
          <w:szCs w:val="36"/>
        </w:rPr>
        <w:t>Anmeldung</w:t>
      </w:r>
    </w:p>
    <w:p w14:paraId="30560E3E" w14:textId="77777777" w:rsidR="00D70BDC" w:rsidRPr="0091197A" w:rsidRDefault="00D70BDC" w:rsidP="00D70BDC">
      <w:pPr>
        <w:rPr>
          <w:rFonts w:cs="Arial"/>
          <w:b/>
          <w:sz w:val="24"/>
        </w:rPr>
      </w:pPr>
      <w:r w:rsidRPr="0091197A">
        <w:rPr>
          <w:rFonts w:cs="Arial"/>
          <w:b/>
          <w:sz w:val="24"/>
        </w:rPr>
        <w:t>Marketingreise des Fachbereichs Einzelhandel</w:t>
      </w:r>
    </w:p>
    <w:p w14:paraId="706D23E2" w14:textId="0804CFCE" w:rsidR="00D70BDC" w:rsidRPr="0091197A" w:rsidRDefault="00F106C0" w:rsidP="00D70BDC">
      <w:pPr>
        <w:rPr>
          <w:rFonts w:cs="Arial"/>
          <w:b/>
          <w:caps/>
          <w:sz w:val="36"/>
          <w:szCs w:val="36"/>
        </w:rPr>
      </w:pPr>
      <w:r>
        <w:rPr>
          <w:rFonts w:cs="Arial"/>
          <w:b/>
          <w:sz w:val="24"/>
        </w:rPr>
        <w:t>23. – 25. Oktober 2022</w:t>
      </w:r>
    </w:p>
    <w:p w14:paraId="26067A42" w14:textId="77777777" w:rsidR="00D70BDC" w:rsidRDefault="00D70BDC" w:rsidP="00D70BDC">
      <w:pPr>
        <w:rPr>
          <w:rFonts w:cs="Arial"/>
          <w:szCs w:val="22"/>
        </w:rPr>
      </w:pPr>
    </w:p>
    <w:p w14:paraId="618CF1D8" w14:textId="77777777" w:rsidR="00307690" w:rsidRPr="00D70BDC" w:rsidRDefault="00307690" w:rsidP="00D70BDC">
      <w:pPr>
        <w:rPr>
          <w:rFonts w:cs="Arial"/>
          <w:szCs w:val="22"/>
        </w:rPr>
      </w:pPr>
    </w:p>
    <w:p w14:paraId="7726CA53" w14:textId="0D4E8E48" w:rsidR="00D70BDC" w:rsidRPr="006E6413" w:rsidRDefault="00F3311D" w:rsidP="00D70BDC">
      <w:pPr>
        <w:spacing w:line="276" w:lineRule="auto"/>
        <w:rPr>
          <w:rFonts w:cs="Arial"/>
          <w:b/>
          <w:szCs w:val="22"/>
        </w:rPr>
      </w:pPr>
      <w:r w:rsidRPr="006E6413">
        <w:rPr>
          <w:rFonts w:cs="Arial"/>
          <w:b/>
          <w:szCs w:val="22"/>
        </w:rPr>
        <w:t>Anmeldeschlu</w:t>
      </w:r>
      <w:r w:rsidR="000D56ED" w:rsidRPr="006E6413">
        <w:rPr>
          <w:rFonts w:cs="Arial"/>
          <w:b/>
          <w:szCs w:val="22"/>
        </w:rPr>
        <w:t>ss</w:t>
      </w:r>
      <w:r w:rsidRPr="006E6413">
        <w:rPr>
          <w:rFonts w:cs="Arial"/>
          <w:b/>
          <w:szCs w:val="22"/>
        </w:rPr>
        <w:t>:</w:t>
      </w:r>
      <w:r w:rsidR="006E6413">
        <w:rPr>
          <w:rFonts w:cs="Arial"/>
          <w:b/>
          <w:szCs w:val="22"/>
        </w:rPr>
        <w:tab/>
      </w:r>
      <w:r w:rsidR="006A3BAD" w:rsidRPr="00562AF6">
        <w:rPr>
          <w:rFonts w:cs="Arial"/>
          <w:b/>
          <w:szCs w:val="22"/>
          <w:highlight w:val="yellow"/>
        </w:rPr>
        <w:t>30</w:t>
      </w:r>
      <w:r w:rsidR="0091197A" w:rsidRPr="00562AF6">
        <w:rPr>
          <w:rFonts w:cs="Arial"/>
          <w:b/>
          <w:szCs w:val="22"/>
          <w:highlight w:val="yellow"/>
        </w:rPr>
        <w:t xml:space="preserve">. </w:t>
      </w:r>
      <w:r w:rsidR="006A3BAD" w:rsidRPr="00562AF6">
        <w:rPr>
          <w:rFonts w:cs="Arial"/>
          <w:b/>
          <w:szCs w:val="22"/>
          <w:highlight w:val="yellow"/>
        </w:rPr>
        <w:t>Juli</w:t>
      </w:r>
      <w:r w:rsidR="0091197A" w:rsidRPr="00562AF6">
        <w:rPr>
          <w:rFonts w:cs="Arial"/>
          <w:b/>
          <w:szCs w:val="22"/>
          <w:highlight w:val="yellow"/>
        </w:rPr>
        <w:t xml:space="preserve"> 2</w:t>
      </w:r>
      <w:r w:rsidR="0091197A" w:rsidRPr="00823541">
        <w:rPr>
          <w:rFonts w:cs="Arial"/>
          <w:b/>
          <w:szCs w:val="22"/>
          <w:highlight w:val="yellow"/>
        </w:rPr>
        <w:t>0</w:t>
      </w:r>
      <w:r w:rsidR="00823541" w:rsidRPr="00823541">
        <w:rPr>
          <w:rFonts w:cs="Arial"/>
          <w:b/>
          <w:szCs w:val="22"/>
          <w:highlight w:val="yellow"/>
        </w:rPr>
        <w:t>22</w:t>
      </w:r>
    </w:p>
    <w:p w14:paraId="262CD0B5" w14:textId="08E8623C" w:rsidR="00D70BDC" w:rsidRPr="006E6413" w:rsidRDefault="00D70BDC" w:rsidP="006E6413">
      <w:pPr>
        <w:ind w:left="1416" w:right="196" w:firstLine="708"/>
        <w:jc w:val="both"/>
        <w:rPr>
          <w:sz w:val="21"/>
          <w:szCs w:val="21"/>
        </w:rPr>
      </w:pPr>
      <w:r w:rsidRPr="006E641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71E1ECB1" wp14:editId="03422F8D">
                <wp:simplePos x="0" y="0"/>
                <wp:positionH relativeFrom="page">
                  <wp:posOffset>6598285</wp:posOffset>
                </wp:positionH>
                <wp:positionV relativeFrom="page">
                  <wp:posOffset>1847850</wp:posOffset>
                </wp:positionV>
                <wp:extent cx="1047750" cy="6994525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99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87613" w14:textId="3BA4B8A6" w:rsidR="00D70BDC" w:rsidRPr="00A73B34" w:rsidRDefault="00D70BDC" w:rsidP="00D70BDC">
                            <w:pPr>
                              <w:jc w:val="center"/>
                              <w:rPr>
                                <w:color w:val="A6A6A6"/>
                                <w:sz w:val="112"/>
                                <w:szCs w:val="112"/>
                              </w:rPr>
                            </w:pPr>
                            <w:r w:rsidRPr="0091197A">
                              <w:rPr>
                                <w:color w:val="A6A6A6"/>
                                <w:sz w:val="96"/>
                                <w:szCs w:val="96"/>
                              </w:rPr>
                              <w:t>Einzelhandelsreise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1ECB1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519.55pt;margin-top:145.5pt;width:82.5pt;height:550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" filled="f" stroked="f">
                <v:textbox style="layout-flow:vertical;mso-layout-flow-alt:bottom-to-top">
                  <w:txbxContent>
                    <w:p w14:paraId="45E87613" w14:textId="3BA4B8A6" w:rsidR="00D70BDC" w:rsidRPr="00A73B34" w:rsidRDefault="00D70BDC" w:rsidP="00D70BDC">
                      <w:pPr>
                        <w:jc w:val="center"/>
                        <w:rPr>
                          <w:color w:val="A6A6A6"/>
                          <w:sz w:val="112"/>
                          <w:szCs w:val="112"/>
                        </w:rPr>
                      </w:pPr>
                      <w:r w:rsidRPr="0091197A">
                        <w:rPr>
                          <w:color w:val="A6A6A6"/>
                          <w:sz w:val="96"/>
                          <w:szCs w:val="96"/>
                        </w:rPr>
                        <w:t>Einzelhandelsreise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6E6413">
        <w:rPr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0B734A49" wp14:editId="60F57DFA">
                <wp:simplePos x="0" y="0"/>
                <wp:positionH relativeFrom="page">
                  <wp:posOffset>6045835</wp:posOffset>
                </wp:positionH>
                <wp:positionV relativeFrom="page">
                  <wp:posOffset>8829675</wp:posOffset>
                </wp:positionV>
                <wp:extent cx="1562100" cy="1819275"/>
                <wp:effectExtent l="0" t="0" r="0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948A5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367B9" w14:textId="77777777" w:rsidR="006E6413" w:rsidRPr="00566BB7" w:rsidRDefault="006E6413" w:rsidP="00D70BDC">
                            <w:pPr>
                              <w:rPr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566BB7">
                              <w:rPr>
                                <w:b/>
                                <w:color w:val="7F7F7F"/>
                                <w:sz w:val="16"/>
                                <w:szCs w:val="16"/>
                              </w:rPr>
                              <w:t>Organisation:</w:t>
                            </w:r>
                          </w:p>
                          <w:p w14:paraId="1B6EDC08" w14:textId="77777777" w:rsidR="00D70BDC" w:rsidRPr="00566BB7" w:rsidRDefault="00D70BDC" w:rsidP="00D70BDC">
                            <w:pPr>
                              <w:rPr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566BB7">
                              <w:rPr>
                                <w:b/>
                                <w:color w:val="7F7F7F"/>
                                <w:sz w:val="16"/>
                                <w:szCs w:val="16"/>
                              </w:rPr>
                              <w:t>GD Holz Service GmbH</w:t>
                            </w:r>
                          </w:p>
                          <w:p w14:paraId="06FBDEC0" w14:textId="77777777" w:rsidR="00D70BDC" w:rsidRPr="00DC6E4A" w:rsidRDefault="00D70BDC" w:rsidP="00D70BDC">
                            <w:pPr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DC6E4A">
                              <w:rPr>
                                <w:color w:val="7F7F7F"/>
                                <w:sz w:val="16"/>
                                <w:szCs w:val="16"/>
                              </w:rPr>
                              <w:t>Am Weidendamm 1 A</w:t>
                            </w:r>
                          </w:p>
                          <w:p w14:paraId="079D15F0" w14:textId="77777777" w:rsidR="00D70BDC" w:rsidRPr="00DC6E4A" w:rsidRDefault="00D70BDC" w:rsidP="00D70BDC">
                            <w:pPr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DC6E4A">
                              <w:rPr>
                                <w:color w:val="7F7F7F"/>
                                <w:sz w:val="16"/>
                                <w:szCs w:val="16"/>
                              </w:rPr>
                              <w:t>10117 Berlin</w:t>
                            </w:r>
                          </w:p>
                          <w:p w14:paraId="305F55C8" w14:textId="77777777" w:rsidR="00D70BDC" w:rsidRDefault="00D70BDC" w:rsidP="00D70BDC">
                            <w:pPr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14:paraId="546A98F8" w14:textId="77777777" w:rsidR="00D70BDC" w:rsidRDefault="00FF5958" w:rsidP="00D70BDC">
                            <w:pPr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/>
                                <w:sz w:val="16"/>
                                <w:szCs w:val="16"/>
                              </w:rPr>
                              <w:t>Ansprechpartner</w:t>
                            </w:r>
                            <w:r w:rsidR="00307690">
                              <w:rPr>
                                <w:color w:val="7F7F7F"/>
                                <w:sz w:val="16"/>
                                <w:szCs w:val="16"/>
                              </w:rPr>
                              <w:t>in</w:t>
                            </w:r>
                            <w:r w:rsidR="00D70BDC">
                              <w:rPr>
                                <w:color w:val="7F7F7F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87B4E98" w14:textId="77777777" w:rsidR="00D70BDC" w:rsidRPr="00D70BDC" w:rsidRDefault="00307690" w:rsidP="00D70BDC">
                            <w:pPr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/>
                                <w:sz w:val="16"/>
                                <w:szCs w:val="16"/>
                              </w:rPr>
                              <w:t>Katharina Cablitz</w:t>
                            </w:r>
                          </w:p>
                          <w:p w14:paraId="4D82D14B" w14:textId="77777777" w:rsidR="00D70BDC" w:rsidRPr="00D70BDC" w:rsidRDefault="00FF5958" w:rsidP="00D70BDC">
                            <w:pPr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/>
                                <w:sz w:val="16"/>
                                <w:szCs w:val="16"/>
                              </w:rPr>
                              <w:t>Tel. 030-726258-90</w:t>
                            </w:r>
                          </w:p>
                          <w:p w14:paraId="2EA40D4D" w14:textId="77777777" w:rsidR="00D70BDC" w:rsidRPr="00D70BDC" w:rsidRDefault="00D70BDC" w:rsidP="00D70BDC">
                            <w:pPr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D70BDC">
                              <w:rPr>
                                <w:color w:val="7F7F7F"/>
                                <w:sz w:val="16"/>
                                <w:szCs w:val="16"/>
                              </w:rPr>
                              <w:t>Fax 030-726258-81</w:t>
                            </w:r>
                          </w:p>
                          <w:p w14:paraId="669F21C1" w14:textId="77777777" w:rsidR="00D70BDC" w:rsidRPr="00AF1D96" w:rsidRDefault="00D70BDC" w:rsidP="00D70BDC">
                            <w:pPr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AF1D96">
                              <w:rPr>
                                <w:color w:val="7F7F7F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="00F3311D">
                              <w:rPr>
                                <w:color w:val="7F7F7F"/>
                                <w:sz w:val="16"/>
                                <w:szCs w:val="16"/>
                              </w:rPr>
                              <w:t>cablitz</w:t>
                            </w:r>
                            <w:r w:rsidR="00FF5958">
                              <w:rPr>
                                <w:color w:val="7F7F7F"/>
                                <w:sz w:val="16"/>
                                <w:szCs w:val="16"/>
                              </w:rPr>
                              <w:t>@gd</w:t>
                            </w:r>
                            <w:r w:rsidRPr="00AF1D96">
                              <w:rPr>
                                <w:color w:val="7F7F7F"/>
                                <w:sz w:val="16"/>
                                <w:szCs w:val="16"/>
                              </w:rPr>
                              <w:t>holz.de</w:t>
                            </w:r>
                          </w:p>
                          <w:p w14:paraId="01DEE0B4" w14:textId="77777777" w:rsidR="00D70BDC" w:rsidRPr="00DC6E4A" w:rsidRDefault="00D70BDC" w:rsidP="00D70BDC">
                            <w:pPr>
                              <w:rPr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DC6E4A">
                              <w:rPr>
                                <w:color w:val="7F7F7F"/>
                                <w:sz w:val="16"/>
                                <w:szCs w:val="16"/>
                              </w:rPr>
                              <w:t>www.</w:t>
                            </w:r>
                            <w:r>
                              <w:rPr>
                                <w:color w:val="7F7F7F"/>
                                <w:sz w:val="16"/>
                                <w:szCs w:val="16"/>
                              </w:rPr>
                              <w:t>gdholz</w:t>
                            </w:r>
                            <w:r w:rsidRPr="00DC6E4A">
                              <w:rPr>
                                <w:color w:val="7F7F7F"/>
                                <w:sz w:val="16"/>
                                <w:szCs w:val="16"/>
                              </w:rPr>
                              <w:t>.de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34A49" id="Rechteck 4" o:spid="_x0000_s1027" style="position:absolute;left:0;text-align:left;margin-left:476.05pt;margin-top:695.25pt;width:123pt;height:14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" filled="f" stroked="f" strokecolor="#948a54" strokeweight="1.25pt">
                <v:textbox inset="14.4pt,36pt,14.4pt,5.76pt">
                  <w:txbxContent>
                    <w:p w:rsidR="006E6413" w:rsidRPr="00566BB7" w:rsidRDefault="006E6413" w:rsidP="00D70BDC">
                      <w:pPr>
                        <w:rPr>
                          <w:b/>
                          <w:color w:val="7F7F7F"/>
                          <w:sz w:val="16"/>
                          <w:szCs w:val="16"/>
                        </w:rPr>
                      </w:pPr>
                      <w:r w:rsidRPr="00566BB7">
                        <w:rPr>
                          <w:b/>
                          <w:color w:val="7F7F7F"/>
                          <w:sz w:val="16"/>
                          <w:szCs w:val="16"/>
                        </w:rPr>
                        <w:t>Organisation:</w:t>
                      </w:r>
                    </w:p>
                    <w:p w:rsidR="00D70BDC" w:rsidRPr="00566BB7" w:rsidRDefault="00D70BDC" w:rsidP="00D70BDC">
                      <w:pPr>
                        <w:rPr>
                          <w:b/>
                          <w:color w:val="7F7F7F"/>
                          <w:sz w:val="16"/>
                          <w:szCs w:val="16"/>
                        </w:rPr>
                      </w:pPr>
                      <w:r w:rsidRPr="00566BB7">
                        <w:rPr>
                          <w:b/>
                          <w:color w:val="7F7F7F"/>
                          <w:sz w:val="16"/>
                          <w:szCs w:val="16"/>
                        </w:rPr>
                        <w:t>GD Holz Service GmbH</w:t>
                      </w:r>
                    </w:p>
                    <w:p w:rsidR="00D70BDC" w:rsidRPr="00DC6E4A" w:rsidRDefault="00D70BDC" w:rsidP="00D70BDC">
                      <w:pPr>
                        <w:rPr>
                          <w:color w:val="7F7F7F"/>
                          <w:sz w:val="16"/>
                          <w:szCs w:val="16"/>
                        </w:rPr>
                      </w:pPr>
                      <w:r w:rsidRPr="00DC6E4A">
                        <w:rPr>
                          <w:color w:val="7F7F7F"/>
                          <w:sz w:val="16"/>
                          <w:szCs w:val="16"/>
                        </w:rPr>
                        <w:t>Am Weidendamm 1 A</w:t>
                      </w:r>
                    </w:p>
                    <w:p w:rsidR="00D70BDC" w:rsidRPr="00DC6E4A" w:rsidRDefault="00D70BDC" w:rsidP="00D70BDC">
                      <w:pPr>
                        <w:rPr>
                          <w:color w:val="7F7F7F"/>
                          <w:sz w:val="16"/>
                          <w:szCs w:val="16"/>
                        </w:rPr>
                      </w:pPr>
                      <w:r w:rsidRPr="00DC6E4A">
                        <w:rPr>
                          <w:color w:val="7F7F7F"/>
                          <w:sz w:val="16"/>
                          <w:szCs w:val="16"/>
                        </w:rPr>
                        <w:t>10117 Berlin</w:t>
                      </w:r>
                    </w:p>
                    <w:p w:rsidR="00D70BDC" w:rsidRDefault="00D70BDC" w:rsidP="00D70BDC">
                      <w:pPr>
                        <w:rPr>
                          <w:color w:val="7F7F7F"/>
                          <w:sz w:val="16"/>
                          <w:szCs w:val="16"/>
                        </w:rPr>
                      </w:pPr>
                    </w:p>
                    <w:p w:rsidR="00D70BDC" w:rsidRDefault="00FF5958" w:rsidP="00D70BDC">
                      <w:pPr>
                        <w:rPr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color w:val="7F7F7F"/>
                          <w:sz w:val="16"/>
                          <w:szCs w:val="16"/>
                        </w:rPr>
                        <w:t>Ansprechpartner</w:t>
                      </w:r>
                      <w:r w:rsidR="00307690">
                        <w:rPr>
                          <w:color w:val="7F7F7F"/>
                          <w:sz w:val="16"/>
                          <w:szCs w:val="16"/>
                        </w:rPr>
                        <w:t>in</w:t>
                      </w:r>
                      <w:r w:rsidR="00D70BDC">
                        <w:rPr>
                          <w:color w:val="7F7F7F"/>
                          <w:sz w:val="16"/>
                          <w:szCs w:val="16"/>
                        </w:rPr>
                        <w:t>:</w:t>
                      </w:r>
                    </w:p>
                    <w:p w:rsidR="00D70BDC" w:rsidRPr="00D70BDC" w:rsidRDefault="00307690" w:rsidP="00D70BDC">
                      <w:pPr>
                        <w:rPr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color w:val="7F7F7F"/>
                          <w:sz w:val="16"/>
                          <w:szCs w:val="16"/>
                        </w:rPr>
                        <w:t>Katharina Cablitz</w:t>
                      </w:r>
                    </w:p>
                    <w:p w:rsidR="00D70BDC" w:rsidRPr="00D70BDC" w:rsidRDefault="00FF5958" w:rsidP="00D70BDC">
                      <w:pPr>
                        <w:rPr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color w:val="7F7F7F"/>
                          <w:sz w:val="16"/>
                          <w:szCs w:val="16"/>
                        </w:rPr>
                        <w:t>Tel. 030-726258-90</w:t>
                      </w:r>
                    </w:p>
                    <w:p w:rsidR="00D70BDC" w:rsidRPr="00D70BDC" w:rsidRDefault="00D70BDC" w:rsidP="00D70BDC">
                      <w:pPr>
                        <w:rPr>
                          <w:color w:val="7F7F7F"/>
                          <w:sz w:val="16"/>
                          <w:szCs w:val="16"/>
                        </w:rPr>
                      </w:pPr>
                      <w:r w:rsidRPr="00D70BDC">
                        <w:rPr>
                          <w:color w:val="7F7F7F"/>
                          <w:sz w:val="16"/>
                          <w:szCs w:val="16"/>
                        </w:rPr>
                        <w:t>Fax 030-726258-81</w:t>
                      </w:r>
                    </w:p>
                    <w:p w:rsidR="00D70BDC" w:rsidRPr="00AF1D96" w:rsidRDefault="00D70BDC" w:rsidP="00D70BDC">
                      <w:pPr>
                        <w:rPr>
                          <w:color w:val="7F7F7F"/>
                          <w:sz w:val="16"/>
                          <w:szCs w:val="16"/>
                        </w:rPr>
                      </w:pPr>
                      <w:r w:rsidRPr="00AF1D96">
                        <w:rPr>
                          <w:color w:val="7F7F7F"/>
                          <w:sz w:val="16"/>
                          <w:szCs w:val="16"/>
                        </w:rPr>
                        <w:t xml:space="preserve">E-Mail: </w:t>
                      </w:r>
                      <w:r w:rsidR="00F3311D">
                        <w:rPr>
                          <w:color w:val="7F7F7F"/>
                          <w:sz w:val="16"/>
                          <w:szCs w:val="16"/>
                        </w:rPr>
                        <w:t>cablitz</w:t>
                      </w:r>
                      <w:r w:rsidR="00FF5958">
                        <w:rPr>
                          <w:color w:val="7F7F7F"/>
                          <w:sz w:val="16"/>
                          <w:szCs w:val="16"/>
                        </w:rPr>
                        <w:t>@gd</w:t>
                      </w:r>
                      <w:r w:rsidRPr="00AF1D96">
                        <w:rPr>
                          <w:color w:val="7F7F7F"/>
                          <w:sz w:val="16"/>
                          <w:szCs w:val="16"/>
                        </w:rPr>
                        <w:t>holz.de</w:t>
                      </w:r>
                    </w:p>
                    <w:p w:rsidR="00D70BDC" w:rsidRPr="00DC6E4A" w:rsidRDefault="00D70BDC" w:rsidP="00D70BDC">
                      <w:pPr>
                        <w:rPr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DC6E4A">
                        <w:rPr>
                          <w:color w:val="7F7F7F"/>
                          <w:sz w:val="16"/>
                          <w:szCs w:val="16"/>
                        </w:rPr>
                        <w:t>www.</w:t>
                      </w:r>
                      <w:r>
                        <w:rPr>
                          <w:color w:val="7F7F7F"/>
                          <w:sz w:val="16"/>
                          <w:szCs w:val="16"/>
                        </w:rPr>
                        <w:t>gdholz</w:t>
                      </w:r>
                      <w:r w:rsidRPr="00DC6E4A">
                        <w:rPr>
                          <w:color w:val="7F7F7F"/>
                          <w:sz w:val="16"/>
                          <w:szCs w:val="16"/>
                        </w:rPr>
                        <w:t>.de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91197A" w:rsidRPr="006E6413">
        <w:rPr>
          <w:sz w:val="21"/>
          <w:szCs w:val="21"/>
        </w:rPr>
        <w:t xml:space="preserve">per </w:t>
      </w:r>
      <w:r w:rsidR="0007109F">
        <w:rPr>
          <w:sz w:val="21"/>
          <w:szCs w:val="21"/>
        </w:rPr>
        <w:t>E-Mail:</w:t>
      </w:r>
      <w:r w:rsidRPr="006E6413">
        <w:rPr>
          <w:sz w:val="21"/>
          <w:szCs w:val="21"/>
        </w:rPr>
        <w:t xml:space="preserve"> </w:t>
      </w:r>
      <w:hyperlink r:id="rId12" w:history="1">
        <w:r w:rsidR="00F3311D" w:rsidRPr="00C25B26">
          <w:rPr>
            <w:rStyle w:val="Hyperlink"/>
            <w:color w:val="auto"/>
            <w:sz w:val="21"/>
            <w:szCs w:val="21"/>
          </w:rPr>
          <w:t>cablitz@gdholz.de</w:t>
        </w:r>
      </w:hyperlink>
      <w:r w:rsidRPr="006E6413">
        <w:rPr>
          <w:sz w:val="21"/>
          <w:szCs w:val="21"/>
        </w:rPr>
        <w:t xml:space="preserve"> </w:t>
      </w:r>
      <w:r w:rsidR="00562AF6">
        <w:rPr>
          <w:sz w:val="21"/>
          <w:szCs w:val="21"/>
        </w:rPr>
        <w:t xml:space="preserve">oder </w:t>
      </w:r>
      <w:r w:rsidR="00562AF6" w:rsidRPr="006E6413">
        <w:rPr>
          <w:sz w:val="21"/>
          <w:szCs w:val="21"/>
        </w:rPr>
        <w:t>per Fax</w:t>
      </w:r>
      <w:r w:rsidR="00562AF6">
        <w:rPr>
          <w:sz w:val="21"/>
          <w:szCs w:val="21"/>
        </w:rPr>
        <w:t>:</w:t>
      </w:r>
      <w:r w:rsidR="00562AF6" w:rsidRPr="006E6413">
        <w:rPr>
          <w:sz w:val="21"/>
          <w:szCs w:val="21"/>
        </w:rPr>
        <w:t xml:space="preserve"> 030 / 72 62 58 81</w:t>
      </w:r>
    </w:p>
    <w:p w14:paraId="5E5F08F8" w14:textId="77777777" w:rsidR="00D70BDC" w:rsidRPr="00137848" w:rsidRDefault="00D70BDC" w:rsidP="00307690">
      <w:pPr>
        <w:ind w:right="196"/>
        <w:jc w:val="both"/>
        <w:rPr>
          <w:szCs w:val="22"/>
        </w:rPr>
      </w:pPr>
    </w:p>
    <w:p w14:paraId="7EE7F90B" w14:textId="77777777" w:rsidR="000D56ED" w:rsidRPr="00137848" w:rsidRDefault="000D56ED" w:rsidP="00307690">
      <w:pPr>
        <w:tabs>
          <w:tab w:val="left" w:pos="8931"/>
        </w:tabs>
        <w:ind w:right="196"/>
        <w:jc w:val="both"/>
        <w:rPr>
          <w:szCs w:val="22"/>
        </w:rPr>
      </w:pPr>
    </w:p>
    <w:p w14:paraId="244A21DE" w14:textId="66EEFBBF" w:rsidR="00BF6E0E" w:rsidRDefault="00F3311D" w:rsidP="00307690">
      <w:pPr>
        <w:tabs>
          <w:tab w:val="left" w:pos="8931"/>
        </w:tabs>
        <w:ind w:left="2124" w:right="196" w:hanging="2124"/>
        <w:rPr>
          <w:sz w:val="20"/>
          <w:szCs w:val="20"/>
        </w:rPr>
      </w:pPr>
      <w:r w:rsidRPr="006E6413">
        <w:rPr>
          <w:b/>
          <w:szCs w:val="22"/>
        </w:rPr>
        <w:t>T</w:t>
      </w:r>
      <w:r w:rsidR="00101B4E" w:rsidRPr="006E6413">
        <w:rPr>
          <w:b/>
          <w:szCs w:val="22"/>
        </w:rPr>
        <w:t>eilnehmergebühr</w:t>
      </w:r>
      <w:r w:rsidRPr="006E6413">
        <w:rPr>
          <w:b/>
          <w:szCs w:val="22"/>
        </w:rPr>
        <w:t>:</w:t>
      </w:r>
      <w:r w:rsidRPr="00F3311D">
        <w:rPr>
          <w:szCs w:val="22"/>
        </w:rPr>
        <w:tab/>
      </w:r>
      <w:r w:rsidR="00823541">
        <w:rPr>
          <w:szCs w:val="22"/>
        </w:rPr>
        <w:t xml:space="preserve">Voraussichtlich </w:t>
      </w:r>
      <w:r w:rsidR="00823541" w:rsidRPr="00823541">
        <w:rPr>
          <w:b/>
          <w:szCs w:val="22"/>
        </w:rPr>
        <w:t>39</w:t>
      </w:r>
      <w:r w:rsidR="005503DC" w:rsidRPr="00823541">
        <w:rPr>
          <w:b/>
          <w:szCs w:val="22"/>
        </w:rPr>
        <w:t>9</w:t>
      </w:r>
      <w:r w:rsidR="00101B4E" w:rsidRPr="00823541">
        <w:rPr>
          <w:b/>
          <w:szCs w:val="22"/>
        </w:rPr>
        <w:t>,00 €</w:t>
      </w:r>
      <w:r w:rsidR="00101B4E" w:rsidRPr="00F3311D">
        <w:rPr>
          <w:b/>
          <w:szCs w:val="22"/>
        </w:rPr>
        <w:t xml:space="preserve"> pro Person</w:t>
      </w:r>
      <w:r w:rsidRPr="00F3311D">
        <w:rPr>
          <w:b/>
          <w:szCs w:val="22"/>
        </w:rPr>
        <w:br/>
      </w:r>
      <w:r w:rsidRPr="00F3311D">
        <w:rPr>
          <w:sz w:val="20"/>
          <w:szCs w:val="20"/>
        </w:rPr>
        <w:t xml:space="preserve">diese </w:t>
      </w:r>
      <w:r w:rsidR="00101B4E" w:rsidRPr="00F3311D">
        <w:rPr>
          <w:sz w:val="20"/>
          <w:szCs w:val="20"/>
        </w:rPr>
        <w:t>beinhaltet zwei Übernachtungen</w:t>
      </w:r>
      <w:r w:rsidR="00307690">
        <w:rPr>
          <w:sz w:val="20"/>
          <w:szCs w:val="20"/>
        </w:rPr>
        <w:t xml:space="preserve"> im EZ</w:t>
      </w:r>
      <w:r w:rsidR="000D56ED">
        <w:rPr>
          <w:sz w:val="20"/>
          <w:szCs w:val="20"/>
        </w:rPr>
        <w:t xml:space="preserve"> inkl. Frühstück</w:t>
      </w:r>
      <w:r w:rsidR="00101B4E" w:rsidRPr="00F3311D">
        <w:rPr>
          <w:sz w:val="20"/>
          <w:szCs w:val="20"/>
        </w:rPr>
        <w:t xml:space="preserve">, </w:t>
      </w:r>
      <w:r w:rsidR="00E10708" w:rsidRPr="00F3311D">
        <w:rPr>
          <w:sz w:val="20"/>
          <w:szCs w:val="20"/>
        </w:rPr>
        <w:t xml:space="preserve">Busshuttle </w:t>
      </w:r>
    </w:p>
    <w:p w14:paraId="4B0219B0" w14:textId="324B53B6" w:rsidR="00D70BDC" w:rsidRPr="00F3311D" w:rsidRDefault="00BF6E0E" w:rsidP="00307690">
      <w:pPr>
        <w:tabs>
          <w:tab w:val="left" w:pos="8931"/>
        </w:tabs>
        <w:ind w:left="2124" w:right="196" w:hanging="2124"/>
        <w:rPr>
          <w:b/>
          <w:szCs w:val="22"/>
        </w:rPr>
      </w:pPr>
      <w:r>
        <w:rPr>
          <w:b/>
          <w:szCs w:val="22"/>
        </w:rPr>
        <w:tab/>
      </w:r>
      <w:r w:rsidR="00E10708" w:rsidRPr="00F3311D">
        <w:rPr>
          <w:sz w:val="20"/>
          <w:szCs w:val="20"/>
        </w:rPr>
        <w:t>sowie Verpflegung</w:t>
      </w:r>
      <w:r w:rsidR="0091197A" w:rsidRPr="00F3311D">
        <w:rPr>
          <w:sz w:val="20"/>
          <w:szCs w:val="20"/>
        </w:rPr>
        <w:t xml:space="preserve"> </w:t>
      </w:r>
      <w:r w:rsidR="005503DC" w:rsidRPr="00F3311D">
        <w:rPr>
          <w:sz w:val="20"/>
          <w:szCs w:val="20"/>
        </w:rPr>
        <w:t xml:space="preserve">am </w:t>
      </w:r>
      <w:r w:rsidR="00C25B26">
        <w:rPr>
          <w:sz w:val="20"/>
          <w:szCs w:val="20"/>
        </w:rPr>
        <w:t>24</w:t>
      </w:r>
      <w:r w:rsidR="0091197A" w:rsidRPr="00F3311D">
        <w:rPr>
          <w:sz w:val="20"/>
          <w:szCs w:val="20"/>
        </w:rPr>
        <w:t>.</w:t>
      </w:r>
      <w:r w:rsidR="005503DC" w:rsidRPr="00F3311D">
        <w:rPr>
          <w:sz w:val="20"/>
          <w:szCs w:val="20"/>
        </w:rPr>
        <w:t xml:space="preserve"> und </w:t>
      </w:r>
      <w:r w:rsidR="00C25B26">
        <w:rPr>
          <w:sz w:val="20"/>
          <w:szCs w:val="20"/>
        </w:rPr>
        <w:t>25. Oktober 2022</w:t>
      </w:r>
      <w:r w:rsidR="00E10708" w:rsidRPr="00F3311D">
        <w:rPr>
          <w:sz w:val="20"/>
          <w:szCs w:val="20"/>
        </w:rPr>
        <w:t>.</w:t>
      </w:r>
    </w:p>
    <w:p w14:paraId="2AA05F30" w14:textId="77777777" w:rsidR="00307690" w:rsidRDefault="00307690" w:rsidP="00307690">
      <w:pPr>
        <w:tabs>
          <w:tab w:val="left" w:pos="8931"/>
        </w:tabs>
        <w:ind w:right="196"/>
        <w:rPr>
          <w:szCs w:val="22"/>
        </w:rPr>
      </w:pPr>
    </w:p>
    <w:p w14:paraId="65707DA4" w14:textId="435CDED7" w:rsidR="00BF6E0E" w:rsidRDefault="000D56ED" w:rsidP="00307690">
      <w:pPr>
        <w:tabs>
          <w:tab w:val="left" w:pos="8931"/>
        </w:tabs>
        <w:ind w:right="196"/>
        <w:rPr>
          <w:szCs w:val="22"/>
        </w:rPr>
      </w:pPr>
      <w:r w:rsidRPr="00137848">
        <w:rPr>
          <w:szCs w:val="22"/>
        </w:rPr>
        <w:t>Die Teilnehmerzahl ist begrenzt</w:t>
      </w:r>
      <w:r w:rsidR="00137848" w:rsidRPr="00137848">
        <w:rPr>
          <w:szCs w:val="22"/>
        </w:rPr>
        <w:t xml:space="preserve"> auf </w:t>
      </w:r>
      <w:r w:rsidR="00823541">
        <w:rPr>
          <w:szCs w:val="22"/>
        </w:rPr>
        <w:t>35</w:t>
      </w:r>
      <w:r w:rsidR="00137848" w:rsidRPr="00137848">
        <w:rPr>
          <w:szCs w:val="22"/>
        </w:rPr>
        <w:t xml:space="preserve"> Personen; d</w:t>
      </w:r>
      <w:r w:rsidRPr="00137848">
        <w:rPr>
          <w:szCs w:val="22"/>
        </w:rPr>
        <w:t xml:space="preserve">ie Mindestteilnehmerzahl liegt bei </w:t>
      </w:r>
    </w:p>
    <w:p w14:paraId="2790E82D" w14:textId="382AEFE8" w:rsidR="000D56ED" w:rsidRPr="00137848" w:rsidRDefault="000D56ED" w:rsidP="00307690">
      <w:pPr>
        <w:tabs>
          <w:tab w:val="left" w:pos="8931"/>
        </w:tabs>
        <w:ind w:right="196"/>
        <w:rPr>
          <w:szCs w:val="22"/>
        </w:rPr>
      </w:pPr>
      <w:r w:rsidRPr="00137848">
        <w:rPr>
          <w:szCs w:val="22"/>
        </w:rPr>
        <w:t>20 Personen. Anmeldungen werden in der Reihenfolge des Eingangs berücksichtigt.</w:t>
      </w:r>
    </w:p>
    <w:p w14:paraId="7D27D9E4" w14:textId="77777777" w:rsidR="00D70BDC" w:rsidRPr="000D56ED" w:rsidRDefault="00D70BDC" w:rsidP="00307690">
      <w:pPr>
        <w:tabs>
          <w:tab w:val="left" w:pos="8931"/>
        </w:tabs>
        <w:ind w:right="196"/>
        <w:rPr>
          <w:szCs w:val="22"/>
        </w:rPr>
      </w:pPr>
    </w:p>
    <w:p w14:paraId="7CDEEDF8" w14:textId="77777777" w:rsidR="00307690" w:rsidRDefault="000D56ED" w:rsidP="00307690">
      <w:pPr>
        <w:tabs>
          <w:tab w:val="left" w:pos="8931"/>
        </w:tabs>
        <w:ind w:right="196"/>
        <w:rPr>
          <w:szCs w:val="22"/>
        </w:rPr>
      </w:pPr>
      <w:r>
        <w:rPr>
          <w:szCs w:val="22"/>
        </w:rPr>
        <w:t xml:space="preserve">Die Hotelzimmer bucht die GD Holz Service GmbH. </w:t>
      </w:r>
      <w:r w:rsidRPr="00F3311D">
        <w:rPr>
          <w:szCs w:val="22"/>
        </w:rPr>
        <w:t>Aufgrund des begrenzten Abruf</w:t>
      </w:r>
      <w:r w:rsidR="00307690">
        <w:rPr>
          <w:szCs w:val="22"/>
        </w:rPr>
        <w:t>-</w:t>
      </w:r>
    </w:p>
    <w:p w14:paraId="0F5C43E6" w14:textId="59DD9F7B" w:rsidR="000D56ED" w:rsidRDefault="00AA1BBF" w:rsidP="00307690">
      <w:pPr>
        <w:tabs>
          <w:tab w:val="left" w:pos="8931"/>
        </w:tabs>
        <w:ind w:right="196"/>
        <w:rPr>
          <w:szCs w:val="22"/>
        </w:rPr>
      </w:pPr>
      <w:r>
        <w:rPr>
          <w:szCs w:val="22"/>
        </w:rPr>
        <w:t>k</w:t>
      </w:r>
      <w:r w:rsidRPr="00F3311D">
        <w:rPr>
          <w:szCs w:val="22"/>
        </w:rPr>
        <w:t>ontingent</w:t>
      </w:r>
      <w:r>
        <w:rPr>
          <w:szCs w:val="22"/>
        </w:rPr>
        <w:t>es</w:t>
      </w:r>
      <w:r w:rsidR="000D56ED" w:rsidRPr="00F3311D">
        <w:rPr>
          <w:szCs w:val="22"/>
        </w:rPr>
        <w:t xml:space="preserve"> und der strengen </w:t>
      </w:r>
      <w:r w:rsidR="000D56ED">
        <w:rPr>
          <w:szCs w:val="22"/>
        </w:rPr>
        <w:t>Stornobedingung</w:t>
      </w:r>
      <w:r w:rsidR="00307690">
        <w:rPr>
          <w:szCs w:val="22"/>
        </w:rPr>
        <w:t>e</w:t>
      </w:r>
      <w:r w:rsidR="000D56ED">
        <w:rPr>
          <w:szCs w:val="22"/>
        </w:rPr>
        <w:t>n</w:t>
      </w:r>
      <w:r w:rsidR="000D56ED" w:rsidRPr="00F3311D">
        <w:rPr>
          <w:szCs w:val="22"/>
        </w:rPr>
        <w:t xml:space="preserve"> der Hotels </w:t>
      </w:r>
      <w:r w:rsidR="000D56ED">
        <w:rPr>
          <w:szCs w:val="22"/>
        </w:rPr>
        <w:t>können</w:t>
      </w:r>
      <w:r w:rsidR="000D56ED" w:rsidRPr="00F3311D">
        <w:rPr>
          <w:color w:val="FF0000"/>
          <w:szCs w:val="22"/>
        </w:rPr>
        <w:t xml:space="preserve"> </w:t>
      </w:r>
      <w:r w:rsidR="000D56ED" w:rsidRPr="000D56ED">
        <w:rPr>
          <w:szCs w:val="22"/>
        </w:rPr>
        <w:t>Anmeldungen sowie kostenlose Stornierungen</w:t>
      </w:r>
      <w:r w:rsidR="000D56ED">
        <w:rPr>
          <w:szCs w:val="22"/>
          <w:u w:val="single"/>
        </w:rPr>
        <w:t xml:space="preserve"> </w:t>
      </w:r>
      <w:r w:rsidR="000D56ED" w:rsidRPr="00AA1BBF">
        <w:rPr>
          <w:szCs w:val="22"/>
          <w:highlight w:val="yellow"/>
          <w:u w:val="single"/>
        </w:rPr>
        <w:t xml:space="preserve">nur bis zum </w:t>
      </w:r>
      <w:r w:rsidR="006A3BAD" w:rsidRPr="00AA1BBF">
        <w:rPr>
          <w:szCs w:val="22"/>
          <w:highlight w:val="yellow"/>
          <w:u w:val="single"/>
        </w:rPr>
        <w:t>30. Juli</w:t>
      </w:r>
      <w:r w:rsidR="000D56ED" w:rsidRPr="00AA1BBF">
        <w:rPr>
          <w:szCs w:val="22"/>
          <w:highlight w:val="yellow"/>
          <w:u w:val="single"/>
        </w:rPr>
        <w:t xml:space="preserve"> </w:t>
      </w:r>
      <w:r w:rsidR="000D56ED" w:rsidRPr="00823541">
        <w:rPr>
          <w:szCs w:val="22"/>
          <w:highlight w:val="yellow"/>
          <w:u w:val="single"/>
        </w:rPr>
        <w:t>20</w:t>
      </w:r>
      <w:r w:rsidR="00823541" w:rsidRPr="00823541">
        <w:rPr>
          <w:szCs w:val="22"/>
          <w:highlight w:val="yellow"/>
          <w:u w:val="single"/>
        </w:rPr>
        <w:t>22</w:t>
      </w:r>
      <w:r w:rsidR="000D56ED" w:rsidRPr="00F3311D">
        <w:rPr>
          <w:szCs w:val="22"/>
        </w:rPr>
        <w:t xml:space="preserve"> an</w:t>
      </w:r>
      <w:r w:rsidR="000D56ED">
        <w:rPr>
          <w:szCs w:val="22"/>
        </w:rPr>
        <w:t>genommen werden.</w:t>
      </w:r>
    </w:p>
    <w:p w14:paraId="61A58B52" w14:textId="77777777" w:rsidR="000D56ED" w:rsidRDefault="000D56ED" w:rsidP="00307690">
      <w:pPr>
        <w:tabs>
          <w:tab w:val="left" w:pos="8931"/>
        </w:tabs>
        <w:ind w:right="196"/>
        <w:rPr>
          <w:sz w:val="20"/>
          <w:szCs w:val="20"/>
        </w:rPr>
      </w:pPr>
    </w:p>
    <w:p w14:paraId="26DEAE8B" w14:textId="77777777" w:rsidR="00AF2ECB" w:rsidRPr="004517A3" w:rsidRDefault="00AF2ECB" w:rsidP="00307690">
      <w:pPr>
        <w:tabs>
          <w:tab w:val="left" w:pos="8931"/>
        </w:tabs>
        <w:ind w:right="196"/>
        <w:rPr>
          <w:sz w:val="20"/>
          <w:szCs w:val="20"/>
        </w:rPr>
      </w:pPr>
    </w:p>
    <w:p w14:paraId="47DAD799" w14:textId="29ACFE6E" w:rsidR="00D70BDC" w:rsidRDefault="00D70BDC" w:rsidP="00307690">
      <w:pPr>
        <w:tabs>
          <w:tab w:val="left" w:pos="8931"/>
        </w:tabs>
        <w:ind w:right="196"/>
        <w:rPr>
          <w:rFonts w:cs="Arial"/>
          <w:szCs w:val="22"/>
        </w:rPr>
      </w:pPr>
      <w:r w:rsidRPr="00F3311D">
        <w:rPr>
          <w:rFonts w:cs="Arial"/>
          <w:szCs w:val="22"/>
        </w:rPr>
        <w:t>Hiermit melde ic</w:t>
      </w:r>
      <w:r w:rsidR="0091197A" w:rsidRPr="00F3311D">
        <w:rPr>
          <w:rFonts w:cs="Arial"/>
          <w:szCs w:val="22"/>
        </w:rPr>
        <w:t>h mich</w:t>
      </w:r>
      <w:r w:rsidRPr="00F3311D">
        <w:rPr>
          <w:rFonts w:cs="Arial"/>
          <w:szCs w:val="22"/>
        </w:rPr>
        <w:t xml:space="preserve"> </w:t>
      </w:r>
      <w:r w:rsidR="00F3311D" w:rsidRPr="00F3311D">
        <w:rPr>
          <w:rFonts w:cs="Arial"/>
          <w:szCs w:val="22"/>
        </w:rPr>
        <w:t>zur Marketingreise</w:t>
      </w:r>
      <w:r w:rsidRPr="00F3311D">
        <w:rPr>
          <w:rFonts w:cs="Arial"/>
          <w:szCs w:val="22"/>
        </w:rPr>
        <w:t xml:space="preserve"> an</w:t>
      </w:r>
      <w:r w:rsidR="000D56ED">
        <w:rPr>
          <w:rFonts w:cs="Arial"/>
          <w:szCs w:val="22"/>
        </w:rPr>
        <w:t xml:space="preserve"> und akzeptiere die angeführten Storno</w:t>
      </w:r>
      <w:r w:rsidR="00307690">
        <w:rPr>
          <w:rFonts w:cs="Arial"/>
          <w:szCs w:val="22"/>
        </w:rPr>
        <w:t>-</w:t>
      </w:r>
      <w:r w:rsidR="000D56ED">
        <w:rPr>
          <w:rFonts w:cs="Arial"/>
          <w:szCs w:val="22"/>
        </w:rPr>
        <w:t>bedingungen</w:t>
      </w:r>
      <w:r w:rsidRPr="00F3311D">
        <w:rPr>
          <w:rFonts w:cs="Arial"/>
          <w:szCs w:val="22"/>
        </w:rPr>
        <w:t>:</w:t>
      </w:r>
    </w:p>
    <w:p w14:paraId="318DDEE7" w14:textId="77777777" w:rsidR="00AF2ECB" w:rsidRPr="006E6413" w:rsidRDefault="00AF2ECB" w:rsidP="00307690">
      <w:pPr>
        <w:tabs>
          <w:tab w:val="left" w:pos="8931"/>
        </w:tabs>
        <w:ind w:right="196"/>
        <w:rPr>
          <w:rFonts w:cs="Arial"/>
          <w:sz w:val="16"/>
          <w:szCs w:val="16"/>
        </w:rPr>
      </w:pPr>
    </w:p>
    <w:p w14:paraId="2AAD00FC" w14:textId="1F4B88DB" w:rsidR="00566BB7" w:rsidRDefault="00307690" w:rsidP="00566BB7">
      <w:pPr>
        <w:tabs>
          <w:tab w:val="left" w:pos="851"/>
          <w:tab w:val="left" w:pos="4536"/>
        </w:tabs>
        <w:ind w:left="851" w:right="338"/>
        <w:rPr>
          <w:sz w:val="20"/>
          <w:szCs w:val="20"/>
        </w:rPr>
      </w:pPr>
      <w:r w:rsidRPr="0024051C"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 </w:t>
      </w:r>
      <w:r>
        <w:rPr>
          <w:szCs w:val="22"/>
        </w:rPr>
        <w:t xml:space="preserve">Ich nehme </w:t>
      </w:r>
      <w:r w:rsidR="007F6332">
        <w:rPr>
          <w:szCs w:val="22"/>
        </w:rPr>
        <w:t xml:space="preserve">auch </w:t>
      </w:r>
      <w:r>
        <w:rPr>
          <w:szCs w:val="22"/>
        </w:rPr>
        <w:t xml:space="preserve">am Abendessen am </w:t>
      </w:r>
      <w:r w:rsidR="009E1D39">
        <w:rPr>
          <w:szCs w:val="22"/>
        </w:rPr>
        <w:t>23. Oktober 2022</w:t>
      </w:r>
      <w:r>
        <w:rPr>
          <w:szCs w:val="22"/>
        </w:rPr>
        <w:t xml:space="preserve"> (Anreisetag) teil </w:t>
      </w:r>
      <w:r w:rsidR="00566BB7">
        <w:rPr>
          <w:szCs w:val="22"/>
        </w:rPr>
        <w:t xml:space="preserve">  </w:t>
      </w:r>
      <w:r w:rsidR="00566BB7">
        <w:rPr>
          <w:szCs w:val="22"/>
        </w:rPr>
        <w:br/>
        <w:t xml:space="preserve">      </w:t>
      </w:r>
      <w:r>
        <w:rPr>
          <w:szCs w:val="22"/>
        </w:rPr>
        <w:t>(Selbstzahler).</w:t>
      </w:r>
      <w:r w:rsidR="00566BB7">
        <w:rPr>
          <w:szCs w:val="22"/>
        </w:rPr>
        <w:t xml:space="preserve"> </w:t>
      </w:r>
      <w:r w:rsidR="007F6332" w:rsidRPr="00566BB7">
        <w:rPr>
          <w:szCs w:val="22"/>
        </w:rPr>
        <w:t>Bitte entsprechend ankreuzen.</w:t>
      </w:r>
    </w:p>
    <w:p w14:paraId="4A0B9ECF" w14:textId="77777777" w:rsidR="00307690" w:rsidRPr="00566BB7" w:rsidRDefault="00307690" w:rsidP="007F6332">
      <w:pPr>
        <w:tabs>
          <w:tab w:val="left" w:pos="426"/>
          <w:tab w:val="left" w:pos="4536"/>
        </w:tabs>
        <w:ind w:right="338"/>
        <w:rPr>
          <w:sz w:val="20"/>
          <w:szCs w:val="20"/>
        </w:rPr>
      </w:pPr>
    </w:p>
    <w:tbl>
      <w:tblPr>
        <w:tblStyle w:val="Tabellen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46"/>
      </w:tblGrid>
      <w:tr w:rsidR="000D56ED" w:rsidRPr="00B66283" w14:paraId="769F9A62" w14:textId="77777777" w:rsidTr="00307690">
        <w:trPr>
          <w:trHeight w:val="624"/>
        </w:trPr>
        <w:tc>
          <w:tcPr>
            <w:tcW w:w="1985" w:type="dxa"/>
            <w:tcBorders>
              <w:bottom w:val="dotted" w:sz="6" w:space="0" w:color="auto"/>
              <w:right w:val="dotted" w:sz="6" w:space="0" w:color="auto"/>
            </w:tcBorders>
            <w:vAlign w:val="bottom"/>
          </w:tcPr>
          <w:p w14:paraId="3AD84E2E" w14:textId="77777777" w:rsidR="000D56ED" w:rsidRPr="00B66283" w:rsidRDefault="000D56ED" w:rsidP="00484D2F">
            <w:pPr>
              <w:rPr>
                <w:bCs/>
                <w:sz w:val="18"/>
                <w:szCs w:val="18"/>
              </w:rPr>
            </w:pPr>
            <w:r w:rsidRPr="00B66283">
              <w:rPr>
                <w:bCs/>
                <w:sz w:val="18"/>
                <w:szCs w:val="18"/>
              </w:rPr>
              <w:t>Name, Vorname:</w:t>
            </w:r>
          </w:p>
        </w:tc>
        <w:tc>
          <w:tcPr>
            <w:tcW w:w="6946" w:type="dxa"/>
            <w:tcBorders>
              <w:left w:val="dotted" w:sz="6" w:space="0" w:color="auto"/>
              <w:bottom w:val="dotted" w:sz="6" w:space="0" w:color="auto"/>
            </w:tcBorders>
            <w:vAlign w:val="bottom"/>
          </w:tcPr>
          <w:p w14:paraId="173C1288" w14:textId="77777777" w:rsidR="000D56ED" w:rsidRPr="00B66283" w:rsidRDefault="000D56ED" w:rsidP="00484D2F">
            <w:pPr>
              <w:rPr>
                <w:bCs/>
                <w:sz w:val="18"/>
                <w:szCs w:val="18"/>
              </w:rPr>
            </w:pPr>
          </w:p>
        </w:tc>
      </w:tr>
      <w:tr w:rsidR="000D56ED" w:rsidRPr="00B66283" w14:paraId="21D4D997" w14:textId="77777777" w:rsidTr="00307690">
        <w:trPr>
          <w:trHeight w:val="624"/>
        </w:trPr>
        <w:tc>
          <w:tcPr>
            <w:tcW w:w="198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63F29D88" w14:textId="77777777" w:rsidR="000D56ED" w:rsidRPr="00B66283" w:rsidRDefault="000D56ED" w:rsidP="00484D2F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69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bottom"/>
          </w:tcPr>
          <w:p w14:paraId="6D925507" w14:textId="77777777" w:rsidR="000D56ED" w:rsidRPr="00B66283" w:rsidRDefault="000D56ED" w:rsidP="00484D2F">
            <w:pPr>
              <w:rPr>
                <w:bCs/>
                <w:sz w:val="18"/>
                <w:szCs w:val="18"/>
              </w:rPr>
            </w:pPr>
          </w:p>
        </w:tc>
      </w:tr>
      <w:tr w:rsidR="000D56ED" w:rsidRPr="00B66283" w14:paraId="26DCA5B8" w14:textId="77777777" w:rsidTr="00307690">
        <w:trPr>
          <w:trHeight w:val="624"/>
        </w:trPr>
        <w:tc>
          <w:tcPr>
            <w:tcW w:w="198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7DAC4CFE" w14:textId="77777777" w:rsidR="000D56ED" w:rsidRPr="00F062A7" w:rsidRDefault="000D56ED" w:rsidP="00484D2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Firma:</w:t>
            </w:r>
          </w:p>
        </w:tc>
        <w:tc>
          <w:tcPr>
            <w:tcW w:w="69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bottom"/>
          </w:tcPr>
          <w:p w14:paraId="5612B5FE" w14:textId="77777777" w:rsidR="000D56ED" w:rsidRPr="00B66283" w:rsidRDefault="000D56ED" w:rsidP="00484D2F">
            <w:pPr>
              <w:rPr>
                <w:bCs/>
                <w:i/>
                <w:sz w:val="18"/>
                <w:szCs w:val="18"/>
              </w:rPr>
            </w:pPr>
          </w:p>
        </w:tc>
      </w:tr>
      <w:tr w:rsidR="000D56ED" w14:paraId="759BACA4" w14:textId="77777777" w:rsidTr="00307690">
        <w:trPr>
          <w:trHeight w:val="624"/>
        </w:trPr>
        <w:tc>
          <w:tcPr>
            <w:tcW w:w="198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79CE5284" w14:textId="77777777" w:rsidR="000D56ED" w:rsidRPr="006D58B5" w:rsidRDefault="000D56ED" w:rsidP="00484D2F">
            <w:pPr>
              <w:rPr>
                <w:bCs/>
                <w:sz w:val="18"/>
                <w:szCs w:val="18"/>
              </w:rPr>
            </w:pPr>
            <w:r w:rsidRPr="006D58B5">
              <w:rPr>
                <w:bCs/>
                <w:sz w:val="18"/>
                <w:szCs w:val="18"/>
              </w:rPr>
              <w:t>Straße:</w:t>
            </w:r>
          </w:p>
        </w:tc>
        <w:tc>
          <w:tcPr>
            <w:tcW w:w="69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bottom"/>
          </w:tcPr>
          <w:p w14:paraId="7B408783" w14:textId="77777777" w:rsidR="000D56ED" w:rsidRDefault="000D56ED" w:rsidP="00484D2F">
            <w:pPr>
              <w:rPr>
                <w:bCs/>
                <w:i/>
              </w:rPr>
            </w:pPr>
          </w:p>
        </w:tc>
      </w:tr>
      <w:tr w:rsidR="000D56ED" w14:paraId="1837DD00" w14:textId="77777777" w:rsidTr="00307690">
        <w:trPr>
          <w:trHeight w:val="624"/>
        </w:trPr>
        <w:tc>
          <w:tcPr>
            <w:tcW w:w="198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703AF9C0" w14:textId="77777777" w:rsidR="000D56ED" w:rsidRPr="006D58B5" w:rsidRDefault="000D56ED" w:rsidP="00484D2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PLZ</w:t>
            </w:r>
            <w:r w:rsidRPr="006D58B5">
              <w:rPr>
                <w:bCs/>
                <w:sz w:val="18"/>
                <w:szCs w:val="18"/>
              </w:rPr>
              <w:t xml:space="preserve"> Ort:</w:t>
            </w:r>
          </w:p>
        </w:tc>
        <w:tc>
          <w:tcPr>
            <w:tcW w:w="69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bottom"/>
          </w:tcPr>
          <w:p w14:paraId="218C236D" w14:textId="77777777" w:rsidR="000D56ED" w:rsidRDefault="000D56ED" w:rsidP="00484D2F">
            <w:pPr>
              <w:rPr>
                <w:bCs/>
                <w:i/>
              </w:rPr>
            </w:pPr>
          </w:p>
        </w:tc>
      </w:tr>
      <w:tr w:rsidR="000D56ED" w14:paraId="1019C514" w14:textId="77777777" w:rsidTr="00307690">
        <w:trPr>
          <w:trHeight w:val="751"/>
        </w:trPr>
        <w:tc>
          <w:tcPr>
            <w:tcW w:w="198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3225F8A8" w14:textId="77777777" w:rsidR="000D56ED" w:rsidRDefault="000D56ED" w:rsidP="00484D2F">
            <w:pPr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bottom"/>
          </w:tcPr>
          <w:p w14:paraId="75C10C96" w14:textId="77777777" w:rsidR="000D56ED" w:rsidRDefault="000D56ED" w:rsidP="00484D2F">
            <w:pPr>
              <w:rPr>
                <w:bCs/>
                <w:i/>
              </w:rPr>
            </w:pPr>
          </w:p>
          <w:p w14:paraId="0A0CC23E" w14:textId="77777777" w:rsidR="00307690" w:rsidRDefault="00307690" w:rsidP="00484D2F">
            <w:pPr>
              <w:rPr>
                <w:bCs/>
                <w:i/>
              </w:rPr>
            </w:pPr>
          </w:p>
          <w:p w14:paraId="26847FCB" w14:textId="77777777" w:rsidR="00307690" w:rsidRDefault="00307690" w:rsidP="00484D2F">
            <w:pPr>
              <w:rPr>
                <w:bCs/>
                <w:i/>
              </w:rPr>
            </w:pPr>
          </w:p>
          <w:p w14:paraId="44275C39" w14:textId="77777777" w:rsidR="00307690" w:rsidRDefault="00307690" w:rsidP="00484D2F">
            <w:pPr>
              <w:rPr>
                <w:bCs/>
                <w:i/>
              </w:rPr>
            </w:pPr>
          </w:p>
          <w:p w14:paraId="3509C981" w14:textId="77777777" w:rsidR="00307690" w:rsidRDefault="00307690" w:rsidP="00484D2F">
            <w:pPr>
              <w:rPr>
                <w:bCs/>
                <w:i/>
              </w:rPr>
            </w:pPr>
          </w:p>
          <w:p w14:paraId="538428B0" w14:textId="77777777" w:rsidR="00307690" w:rsidRDefault="00307690" w:rsidP="00484D2F">
            <w:pPr>
              <w:rPr>
                <w:bCs/>
                <w:i/>
              </w:rPr>
            </w:pPr>
          </w:p>
        </w:tc>
      </w:tr>
      <w:tr w:rsidR="000D56ED" w:rsidRPr="00BD0C63" w14:paraId="62344568" w14:textId="77777777" w:rsidTr="00307690">
        <w:trPr>
          <w:trHeight w:val="272"/>
        </w:trPr>
        <w:tc>
          <w:tcPr>
            <w:tcW w:w="1985" w:type="dxa"/>
            <w:tcBorders>
              <w:top w:val="dotted" w:sz="6" w:space="0" w:color="auto"/>
            </w:tcBorders>
          </w:tcPr>
          <w:p w14:paraId="47AA3B46" w14:textId="77777777" w:rsidR="000D56ED" w:rsidRPr="00BD0C63" w:rsidRDefault="000D56ED" w:rsidP="00484D2F">
            <w:pPr>
              <w:rPr>
                <w:bCs/>
                <w:sz w:val="18"/>
                <w:szCs w:val="18"/>
              </w:rPr>
            </w:pPr>
            <w:r w:rsidRPr="00BD0C63">
              <w:rPr>
                <w:bCs/>
                <w:sz w:val="18"/>
                <w:szCs w:val="18"/>
              </w:rPr>
              <w:t>Ort, Datum</w:t>
            </w:r>
          </w:p>
        </w:tc>
        <w:tc>
          <w:tcPr>
            <w:tcW w:w="6946" w:type="dxa"/>
            <w:tcBorders>
              <w:top w:val="dotted" w:sz="6" w:space="0" w:color="auto"/>
            </w:tcBorders>
          </w:tcPr>
          <w:p w14:paraId="68B0D04F" w14:textId="77777777" w:rsidR="000D56ED" w:rsidRPr="00BD0C63" w:rsidRDefault="000D56ED" w:rsidP="00484D2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ab/>
            </w:r>
            <w:r w:rsidRPr="00BD0C63">
              <w:rPr>
                <w:bCs/>
                <w:sz w:val="18"/>
                <w:szCs w:val="18"/>
              </w:rPr>
              <w:t>Unterschrift</w:t>
            </w:r>
            <w:r>
              <w:rPr>
                <w:bCs/>
                <w:sz w:val="18"/>
                <w:szCs w:val="18"/>
              </w:rPr>
              <w:t xml:space="preserve"> /</w:t>
            </w:r>
            <w:r w:rsidRPr="00BD0C63">
              <w:rPr>
                <w:bCs/>
                <w:sz w:val="18"/>
                <w:szCs w:val="18"/>
              </w:rPr>
              <w:t xml:space="preserve"> Firmenstempel</w:t>
            </w:r>
          </w:p>
        </w:tc>
      </w:tr>
    </w:tbl>
    <w:p w14:paraId="0A579767" w14:textId="77777777" w:rsidR="00307690" w:rsidRDefault="00307690" w:rsidP="007369B8">
      <w:pPr>
        <w:rPr>
          <w:szCs w:val="22"/>
        </w:rPr>
      </w:pPr>
    </w:p>
    <w:p w14:paraId="5D57FE1E" w14:textId="0C9731E2" w:rsidR="00307690" w:rsidRDefault="0091197A" w:rsidP="006E6413">
      <w:pPr>
        <w:pBdr>
          <w:top w:val="single" w:sz="4" w:space="1" w:color="92D050"/>
          <w:left w:val="single" w:sz="4" w:space="4" w:color="92D050"/>
          <w:bottom w:val="single" w:sz="4" w:space="1" w:color="92D050"/>
          <w:right w:val="single" w:sz="4" w:space="12" w:color="92D050"/>
        </w:pBdr>
        <w:ind w:right="480"/>
        <w:rPr>
          <w:sz w:val="18"/>
          <w:szCs w:val="18"/>
        </w:rPr>
      </w:pPr>
      <w:r w:rsidRPr="002A06A5">
        <w:rPr>
          <w:sz w:val="18"/>
          <w:szCs w:val="18"/>
        </w:rPr>
        <w:t>Mit der Anmeldung erklären sich die Teilnehme</w:t>
      </w:r>
      <w:r w:rsidR="007B37C5">
        <w:rPr>
          <w:sz w:val="18"/>
          <w:szCs w:val="18"/>
        </w:rPr>
        <w:t>nden</w:t>
      </w:r>
      <w:r w:rsidRPr="002A06A5">
        <w:rPr>
          <w:sz w:val="18"/>
          <w:szCs w:val="18"/>
        </w:rPr>
        <w:t xml:space="preserve"> dieser Veranstaltung einverstanden, dass die von Ihnen während der Veranstaltung erstellten Bild- und ggf. </w:t>
      </w:r>
      <w:r w:rsidR="00307690">
        <w:rPr>
          <w:sz w:val="18"/>
          <w:szCs w:val="18"/>
        </w:rPr>
        <w:t xml:space="preserve">auch </w:t>
      </w:r>
      <w:r w:rsidRPr="002A06A5">
        <w:rPr>
          <w:sz w:val="18"/>
          <w:szCs w:val="18"/>
        </w:rPr>
        <w:t xml:space="preserve">Tonaufnahmen in den Verbandsmedien sowie im Rahmen der Presse- und Öffentlichkeitsarbeit des GD Holz frei verwendet werden dürfen. </w:t>
      </w:r>
    </w:p>
    <w:p w14:paraId="13BCAB7A" w14:textId="7328C959" w:rsidR="0091197A" w:rsidRDefault="0091197A" w:rsidP="006E6413">
      <w:pPr>
        <w:pBdr>
          <w:top w:val="single" w:sz="4" w:space="1" w:color="92D050"/>
          <w:left w:val="single" w:sz="4" w:space="4" w:color="92D050"/>
          <w:bottom w:val="single" w:sz="4" w:space="1" w:color="92D050"/>
          <w:right w:val="single" w:sz="4" w:space="12" w:color="92D050"/>
        </w:pBdr>
        <w:ind w:right="480"/>
        <w:rPr>
          <w:sz w:val="18"/>
          <w:szCs w:val="18"/>
        </w:rPr>
      </w:pPr>
      <w:r w:rsidRPr="002A06A5">
        <w:rPr>
          <w:sz w:val="18"/>
          <w:szCs w:val="18"/>
        </w:rPr>
        <w:t>Ferner dass ihr Name und ihre Firma den Veranstaltungsteilnehmen</w:t>
      </w:r>
      <w:r w:rsidR="00966A1A">
        <w:rPr>
          <w:sz w:val="18"/>
          <w:szCs w:val="18"/>
        </w:rPr>
        <w:t>den</w:t>
      </w:r>
      <w:r w:rsidRPr="002A06A5">
        <w:rPr>
          <w:sz w:val="18"/>
          <w:szCs w:val="18"/>
        </w:rPr>
        <w:t xml:space="preserve"> sowie </w:t>
      </w:r>
      <w:r w:rsidR="00F3311D">
        <w:rPr>
          <w:sz w:val="18"/>
          <w:szCs w:val="18"/>
        </w:rPr>
        <w:t>besuchenden Firmen</w:t>
      </w:r>
      <w:r w:rsidRPr="002A06A5">
        <w:rPr>
          <w:sz w:val="18"/>
          <w:szCs w:val="18"/>
        </w:rPr>
        <w:t xml:space="preserve"> in einer Teilnehmerliste zugänglich gemacht werden. Bitte teilen Sie uns schriftlich mit, wenn </w:t>
      </w:r>
      <w:r>
        <w:rPr>
          <w:sz w:val="18"/>
          <w:szCs w:val="18"/>
        </w:rPr>
        <w:t>Sie</w:t>
      </w:r>
      <w:r w:rsidRPr="002A06A5">
        <w:rPr>
          <w:sz w:val="18"/>
          <w:szCs w:val="18"/>
        </w:rPr>
        <w:t xml:space="preserve"> nicht namentlich angeführt werden möchte.</w:t>
      </w:r>
    </w:p>
    <w:sectPr w:rsidR="0091197A" w:rsidSect="000E6FB0">
      <w:pgSz w:w="11906" w:h="16838" w:code="9"/>
      <w:pgMar w:top="567" w:right="1274" w:bottom="510" w:left="136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3FC2" w14:textId="77777777" w:rsidR="006B25BD" w:rsidRDefault="006B25BD" w:rsidP="00D751CB">
      <w:r>
        <w:separator/>
      </w:r>
    </w:p>
  </w:endnote>
  <w:endnote w:type="continuationSeparator" w:id="0">
    <w:p w14:paraId="761EF6E0" w14:textId="77777777" w:rsidR="006B25BD" w:rsidRDefault="006B25BD" w:rsidP="00D7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3459" w14:textId="77777777" w:rsidR="006B25BD" w:rsidRDefault="006B25BD" w:rsidP="00D751CB">
      <w:r>
        <w:separator/>
      </w:r>
    </w:p>
  </w:footnote>
  <w:footnote w:type="continuationSeparator" w:id="0">
    <w:p w14:paraId="70E409AE" w14:textId="77777777" w:rsidR="006B25BD" w:rsidRDefault="006B25BD" w:rsidP="00D7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A0B6F"/>
    <w:multiLevelType w:val="hybridMultilevel"/>
    <w:tmpl w:val="E02EEA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B4284"/>
    <w:multiLevelType w:val="hybridMultilevel"/>
    <w:tmpl w:val="EA44C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46025">
    <w:abstractNumId w:val="1"/>
  </w:num>
  <w:num w:numId="2" w16cid:durableId="167287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36"/>
    <w:rsid w:val="00022AF7"/>
    <w:rsid w:val="0007109F"/>
    <w:rsid w:val="000A6D7D"/>
    <w:rsid w:val="000D56ED"/>
    <w:rsid w:val="000E6FB0"/>
    <w:rsid w:val="00101B4E"/>
    <w:rsid w:val="00134A09"/>
    <w:rsid w:val="00137848"/>
    <w:rsid w:val="00147FD5"/>
    <w:rsid w:val="001809E5"/>
    <w:rsid w:val="0018447C"/>
    <w:rsid w:val="001A7C73"/>
    <w:rsid w:val="001B6EA7"/>
    <w:rsid w:val="001C521D"/>
    <w:rsid w:val="00200A0E"/>
    <w:rsid w:val="0028736F"/>
    <w:rsid w:val="00307690"/>
    <w:rsid w:val="00315F2F"/>
    <w:rsid w:val="00365940"/>
    <w:rsid w:val="003B0943"/>
    <w:rsid w:val="003E1853"/>
    <w:rsid w:val="004744F5"/>
    <w:rsid w:val="004C6D36"/>
    <w:rsid w:val="005503DC"/>
    <w:rsid w:val="00562AF6"/>
    <w:rsid w:val="00566BB7"/>
    <w:rsid w:val="00591197"/>
    <w:rsid w:val="006074C5"/>
    <w:rsid w:val="006420B0"/>
    <w:rsid w:val="00655829"/>
    <w:rsid w:val="00661DE5"/>
    <w:rsid w:val="00663B48"/>
    <w:rsid w:val="006A3BAD"/>
    <w:rsid w:val="006B25BD"/>
    <w:rsid w:val="006E6413"/>
    <w:rsid w:val="006E72DD"/>
    <w:rsid w:val="006F7CBF"/>
    <w:rsid w:val="007369B8"/>
    <w:rsid w:val="007467E2"/>
    <w:rsid w:val="007B37C5"/>
    <w:rsid w:val="007F6332"/>
    <w:rsid w:val="00823541"/>
    <w:rsid w:val="008874BB"/>
    <w:rsid w:val="008C0237"/>
    <w:rsid w:val="0091197A"/>
    <w:rsid w:val="00933311"/>
    <w:rsid w:val="00966A1A"/>
    <w:rsid w:val="009D5BF2"/>
    <w:rsid w:val="009E1D39"/>
    <w:rsid w:val="009F09E4"/>
    <w:rsid w:val="00A17C37"/>
    <w:rsid w:val="00A83F13"/>
    <w:rsid w:val="00A9201D"/>
    <w:rsid w:val="00AA1BBF"/>
    <w:rsid w:val="00AD25CE"/>
    <w:rsid w:val="00AF2ECB"/>
    <w:rsid w:val="00B04058"/>
    <w:rsid w:val="00B33516"/>
    <w:rsid w:val="00B40334"/>
    <w:rsid w:val="00B87B63"/>
    <w:rsid w:val="00BC58BB"/>
    <w:rsid w:val="00BC77BB"/>
    <w:rsid w:val="00BF6E0E"/>
    <w:rsid w:val="00C226F3"/>
    <w:rsid w:val="00C25B26"/>
    <w:rsid w:val="00D3196D"/>
    <w:rsid w:val="00D70BDC"/>
    <w:rsid w:val="00D751CB"/>
    <w:rsid w:val="00D803E3"/>
    <w:rsid w:val="00D84B22"/>
    <w:rsid w:val="00D8677F"/>
    <w:rsid w:val="00DA1FAA"/>
    <w:rsid w:val="00DE63D4"/>
    <w:rsid w:val="00DF7BE7"/>
    <w:rsid w:val="00E10708"/>
    <w:rsid w:val="00EC4944"/>
    <w:rsid w:val="00F0022A"/>
    <w:rsid w:val="00F106C0"/>
    <w:rsid w:val="00F30451"/>
    <w:rsid w:val="00F3311D"/>
    <w:rsid w:val="00F4168F"/>
    <w:rsid w:val="00F718B0"/>
    <w:rsid w:val="00FA6600"/>
    <w:rsid w:val="00FD4F58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D92828"/>
  <w15:docId w15:val="{BF59465B-23A4-4E36-B20B-CFC14809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6D36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C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8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8B0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751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51CB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751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51CB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0022A"/>
    <w:pPr>
      <w:ind w:left="720"/>
    </w:pPr>
    <w:rPr>
      <w:rFonts w:ascii="Calibri" w:eastAsiaTheme="minorHAnsi" w:hAnsi="Calibri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F0022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59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blitz@gdholz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6EC02EAE6644DA852F6CADA6BE13D" ma:contentTypeVersion="13" ma:contentTypeDescription="Ein neues Dokument erstellen." ma:contentTypeScope="" ma:versionID="7357044eb1a88e0146dd2b2ca36a8d25">
  <xsd:schema xmlns:xsd="http://www.w3.org/2001/XMLSchema" xmlns:xs="http://www.w3.org/2001/XMLSchema" xmlns:p="http://schemas.microsoft.com/office/2006/metadata/properties" xmlns:ns2="bf695034-238e-4cf0-9cb3-5ba7e1d0c1f3" xmlns:ns3="7c1af69d-7f8c-4b97-b9ce-3bc0cef35d6e" targetNamespace="http://schemas.microsoft.com/office/2006/metadata/properties" ma:root="true" ma:fieldsID="ce121c72219109b26ac831e34335e919" ns2:_="" ns3:_="">
    <xsd:import namespace="bf695034-238e-4cf0-9cb3-5ba7e1d0c1f3"/>
    <xsd:import namespace="7c1af69d-7f8c-4b97-b9ce-3bc0cef35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95034-238e-4cf0-9cb3-5ba7e1d0c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f69d-7f8c-4b97-b9ce-3bc0cef35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16CC3-F29E-4F5A-B022-3DAA0EAF6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83B2B-ADDD-4DFE-9183-05174F0C4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C713F4-E0B7-4A82-9F2E-9F294AD7E9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E2AF8B-AAF6-42E6-9406-92A2AD1CD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95034-238e-4cf0-9cb3-5ba7e1d0c1f3"/>
    <ds:schemaRef ds:uri="7c1af69d-7f8c-4b97-b9ce-3bc0cef35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Becker | GD Holz Service GmbH</dc:creator>
  <cp:lastModifiedBy>Hein Denneboom | GD Holz e.V.</cp:lastModifiedBy>
  <cp:revision>20</cp:revision>
  <cp:lastPrinted>2019-07-16T10:09:00Z</cp:lastPrinted>
  <dcterms:created xsi:type="dcterms:W3CDTF">2019-07-16T09:07:00Z</dcterms:created>
  <dcterms:modified xsi:type="dcterms:W3CDTF">2022-05-25T07:04:00Z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0x01010024C6EC02EAE6644DA852F6CADA6BE13D</vt:lpwstr>
  </property>
  <property fmtid="{D5CDD505-2E9C-101B-9397-08002B2CF9AE}" pid="3" name="Order">
    <vt:r8>22523800</vt:r8>
  </property>
</Properties>
</file>