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BBBBE" w14:textId="17A259D1" w:rsidR="00A50FB6" w:rsidRDefault="00C1600F" w:rsidP="00860746">
      <w:pPr>
        <w:jc w:val="center"/>
        <w:rPr>
          <w:b/>
          <w:u w:val="single"/>
        </w:rPr>
      </w:pPr>
      <w:r>
        <w:rPr>
          <w:b/>
          <w:u w:val="single"/>
        </w:rPr>
        <w:t xml:space="preserve">Lieferanteninformation für </w:t>
      </w:r>
      <w:r w:rsidRPr="003C6C57">
        <w:rPr>
          <w:b/>
          <w:highlight w:val="yellow"/>
          <w:u w:val="single"/>
        </w:rPr>
        <w:t>Holz</w:t>
      </w:r>
    </w:p>
    <w:p w14:paraId="655A4ECE" w14:textId="77777777" w:rsidR="00E632C6" w:rsidRDefault="0007124B" w:rsidP="00A50FB6">
      <w:pPr>
        <w:jc w:val="center"/>
        <w:rPr>
          <w:b/>
          <w:i/>
        </w:rPr>
      </w:pPr>
      <w:r w:rsidRPr="0007124B">
        <w:rPr>
          <w:b/>
          <w:i/>
          <w:highlight w:val="yellow"/>
        </w:rPr>
        <w:t>MUSTER!</w:t>
      </w:r>
      <w:r w:rsidR="00E84F15">
        <w:rPr>
          <w:b/>
          <w:i/>
        </w:rPr>
        <w:t xml:space="preserve"> </w:t>
      </w:r>
    </w:p>
    <w:p w14:paraId="7CE1D09E" w14:textId="6C16BEB2" w:rsidR="00A50FB6" w:rsidRDefault="00E632C6" w:rsidP="00A50FB6">
      <w:pPr>
        <w:jc w:val="center"/>
      </w:pPr>
      <w:r w:rsidRPr="00083BBC">
        <w:t xml:space="preserve">Produkt- und Materialinformationen für Holzprodukte </w:t>
      </w:r>
      <w:r w:rsidR="00083BBC" w:rsidRPr="00083BBC">
        <w:t xml:space="preserve">zur Dokumentation </w:t>
      </w:r>
      <w:r w:rsidR="00770F9D">
        <w:t xml:space="preserve">gem. </w:t>
      </w:r>
      <w:r w:rsidR="00A50FB6" w:rsidRPr="00083BBC">
        <w:br/>
      </w:r>
      <w:r w:rsidR="00670386" w:rsidRPr="00083BBC">
        <w:t>VERORDNUNG (EU) 2025/40 über Verpackungen und Verpackungsabfäl</w:t>
      </w:r>
      <w:r w:rsidR="00670386" w:rsidRPr="00670386">
        <w:t>le</w:t>
      </w:r>
      <w:r w:rsidR="00A50FB6">
        <w:t xml:space="preserve"> </w:t>
      </w:r>
      <w:r w:rsidR="00A50FB6">
        <w:br/>
        <w:t>(</w:t>
      </w:r>
      <w:r w:rsidR="009A2473">
        <w:t xml:space="preserve">EU-VO 2025/40 </w:t>
      </w:r>
      <w:proofErr w:type="spellStart"/>
      <w:r w:rsidR="00A50FB6">
        <w:t>Packaging</w:t>
      </w:r>
      <w:proofErr w:type="spellEnd"/>
      <w:r w:rsidR="00A50FB6">
        <w:t xml:space="preserve"> and </w:t>
      </w:r>
      <w:proofErr w:type="spellStart"/>
      <w:r w:rsidR="00A50FB6">
        <w:t>Packing</w:t>
      </w:r>
      <w:proofErr w:type="spellEnd"/>
      <w:r w:rsidR="00A50FB6">
        <w:t xml:space="preserve"> </w:t>
      </w:r>
      <w:proofErr w:type="spellStart"/>
      <w:r w:rsidR="00A50FB6">
        <w:t>Waste</w:t>
      </w:r>
      <w:proofErr w:type="spellEnd"/>
      <w:r w:rsidR="00A50FB6">
        <w:t xml:space="preserve"> Regulation</w:t>
      </w:r>
      <w:r w:rsidR="009A2473">
        <w:t>, PPWR</w:t>
      </w:r>
      <w:r w:rsidR="00A50FB6">
        <w:t>)</w:t>
      </w:r>
      <w:r w:rsidR="00A50FB6">
        <w:br/>
      </w:r>
    </w:p>
    <w:tbl>
      <w:tblPr>
        <w:tblStyle w:val="Tabellenraster"/>
        <w:tblW w:w="9208" w:type="dxa"/>
        <w:tblLook w:val="04A0" w:firstRow="1" w:lastRow="0" w:firstColumn="1" w:lastColumn="0" w:noHBand="0" w:noVBand="1"/>
      </w:tblPr>
      <w:tblGrid>
        <w:gridCol w:w="3397"/>
        <w:gridCol w:w="5811"/>
      </w:tblGrid>
      <w:tr w:rsidR="00BA099A" w14:paraId="4559AEFF" w14:textId="77777777" w:rsidTr="00DB152B">
        <w:tc>
          <w:tcPr>
            <w:tcW w:w="3397" w:type="dxa"/>
          </w:tcPr>
          <w:p w14:paraId="5823AC03" w14:textId="02388914" w:rsidR="00BA099A" w:rsidRPr="002C1A2E" w:rsidRDefault="002F1701" w:rsidP="002F1701">
            <w:pPr>
              <w:rPr>
                <w:sz w:val="20"/>
                <w:szCs w:val="20"/>
              </w:rPr>
            </w:pPr>
            <w:r w:rsidRPr="002C1A2E">
              <w:rPr>
                <w:sz w:val="20"/>
                <w:szCs w:val="20"/>
              </w:rPr>
              <w:t xml:space="preserve">1. </w:t>
            </w:r>
            <w:r w:rsidR="00BA099A" w:rsidRPr="002C1A2E">
              <w:rPr>
                <w:sz w:val="20"/>
                <w:szCs w:val="20"/>
              </w:rPr>
              <w:t>Aussteller dieser Erklärung</w:t>
            </w:r>
          </w:p>
        </w:tc>
        <w:tc>
          <w:tcPr>
            <w:tcW w:w="5811" w:type="dxa"/>
          </w:tcPr>
          <w:p w14:paraId="2916977D" w14:textId="77777777" w:rsidR="00BA099A" w:rsidRPr="002C1A2E" w:rsidRDefault="00BA099A" w:rsidP="00A50FB6">
            <w:pPr>
              <w:rPr>
                <w:sz w:val="20"/>
                <w:szCs w:val="20"/>
                <w:highlight w:val="yellow"/>
              </w:rPr>
            </w:pPr>
            <w:r w:rsidRPr="002C1A2E">
              <w:rPr>
                <w:i/>
                <w:sz w:val="20"/>
                <w:szCs w:val="20"/>
                <w:highlight w:val="yellow"/>
              </w:rPr>
              <w:t>Betriebsinformationen eintrage</w:t>
            </w:r>
            <w:r w:rsidRPr="002C1A2E">
              <w:rPr>
                <w:sz w:val="20"/>
                <w:szCs w:val="20"/>
                <w:highlight w:val="yellow"/>
              </w:rPr>
              <w:t xml:space="preserve">n, also </w:t>
            </w:r>
          </w:p>
          <w:p w14:paraId="0414E266" w14:textId="5B9C726D" w:rsidR="00BA099A" w:rsidRPr="002C1A2E" w:rsidRDefault="00BA099A" w:rsidP="00594A72">
            <w:pPr>
              <w:pStyle w:val="Listenabsatz"/>
              <w:numPr>
                <w:ilvl w:val="0"/>
                <w:numId w:val="1"/>
              </w:numPr>
              <w:rPr>
                <w:i/>
                <w:sz w:val="20"/>
                <w:szCs w:val="20"/>
                <w:highlight w:val="yellow"/>
              </w:rPr>
            </w:pPr>
            <w:r w:rsidRPr="002C1A2E">
              <w:rPr>
                <w:i/>
                <w:sz w:val="20"/>
                <w:szCs w:val="20"/>
                <w:highlight w:val="yellow"/>
              </w:rPr>
              <w:t>Unternehmen</w:t>
            </w:r>
          </w:p>
          <w:p w14:paraId="488DE28E" w14:textId="77777777" w:rsidR="00BA099A" w:rsidRPr="002C1A2E" w:rsidRDefault="00BA099A" w:rsidP="00594A72">
            <w:pPr>
              <w:pStyle w:val="Listenabsatz"/>
              <w:numPr>
                <w:ilvl w:val="0"/>
                <w:numId w:val="1"/>
              </w:numPr>
              <w:rPr>
                <w:i/>
                <w:sz w:val="20"/>
                <w:szCs w:val="20"/>
                <w:highlight w:val="yellow"/>
              </w:rPr>
            </w:pPr>
            <w:r w:rsidRPr="002C1A2E">
              <w:rPr>
                <w:i/>
                <w:sz w:val="20"/>
                <w:szCs w:val="20"/>
                <w:highlight w:val="yellow"/>
              </w:rPr>
              <w:t>Anschrift</w:t>
            </w:r>
          </w:p>
          <w:p w14:paraId="5905863D" w14:textId="77777777" w:rsidR="00BA099A" w:rsidRPr="002C1A2E" w:rsidRDefault="00BA099A" w:rsidP="00594A72">
            <w:pPr>
              <w:pStyle w:val="Listenabsatz"/>
              <w:numPr>
                <w:ilvl w:val="0"/>
                <w:numId w:val="1"/>
              </w:numPr>
              <w:rPr>
                <w:i/>
                <w:sz w:val="20"/>
                <w:szCs w:val="20"/>
                <w:highlight w:val="yellow"/>
              </w:rPr>
            </w:pPr>
            <w:r w:rsidRPr="002C1A2E">
              <w:rPr>
                <w:i/>
                <w:sz w:val="20"/>
                <w:szCs w:val="20"/>
                <w:highlight w:val="yellow"/>
              </w:rPr>
              <w:t>AP</w:t>
            </w:r>
          </w:p>
          <w:p w14:paraId="6B8AC2A2" w14:textId="53A3F6D3" w:rsidR="00BA099A" w:rsidRPr="002C1A2E" w:rsidRDefault="00BA099A" w:rsidP="00CA49A7">
            <w:pPr>
              <w:pStyle w:val="Listenabsatz"/>
              <w:numPr>
                <w:ilvl w:val="0"/>
                <w:numId w:val="1"/>
              </w:numPr>
              <w:rPr>
                <w:i/>
                <w:sz w:val="20"/>
                <w:szCs w:val="20"/>
              </w:rPr>
            </w:pPr>
            <w:r w:rsidRPr="002C1A2E">
              <w:rPr>
                <w:i/>
                <w:sz w:val="20"/>
                <w:szCs w:val="20"/>
                <w:highlight w:val="yellow"/>
              </w:rPr>
              <w:t>Tel / E-Mail / Datum</w:t>
            </w:r>
          </w:p>
        </w:tc>
      </w:tr>
      <w:tr w:rsidR="00BA099A" w14:paraId="1D356D9C" w14:textId="77777777" w:rsidTr="00DB152B">
        <w:tc>
          <w:tcPr>
            <w:tcW w:w="3397" w:type="dxa"/>
          </w:tcPr>
          <w:p w14:paraId="0C0286F6" w14:textId="6E8789E3" w:rsidR="00BA099A" w:rsidRPr="002C1A2E" w:rsidRDefault="002F1701" w:rsidP="00A50FB6">
            <w:pPr>
              <w:rPr>
                <w:sz w:val="20"/>
                <w:szCs w:val="20"/>
              </w:rPr>
            </w:pPr>
            <w:r w:rsidRPr="002C1A2E">
              <w:rPr>
                <w:sz w:val="20"/>
                <w:szCs w:val="20"/>
              </w:rPr>
              <w:t>2. Identifikation des Produktes</w:t>
            </w:r>
          </w:p>
        </w:tc>
        <w:tc>
          <w:tcPr>
            <w:tcW w:w="5811" w:type="dxa"/>
          </w:tcPr>
          <w:p w14:paraId="73E554C5" w14:textId="77777777" w:rsidR="00BA099A" w:rsidRPr="002C1A2E" w:rsidRDefault="00DB152B" w:rsidP="00A50FB6">
            <w:pPr>
              <w:rPr>
                <w:i/>
                <w:sz w:val="20"/>
                <w:szCs w:val="20"/>
                <w:highlight w:val="yellow"/>
              </w:rPr>
            </w:pPr>
            <w:r w:rsidRPr="002C1A2E">
              <w:rPr>
                <w:i/>
                <w:sz w:val="20"/>
                <w:szCs w:val="20"/>
                <w:highlight w:val="yellow"/>
              </w:rPr>
              <w:t>Produkt</w:t>
            </w:r>
          </w:p>
          <w:p w14:paraId="40F538C4" w14:textId="4E1E7F41" w:rsidR="00DB152B" w:rsidRPr="002C1A2E" w:rsidRDefault="00DB152B" w:rsidP="00A50FB6">
            <w:pPr>
              <w:rPr>
                <w:i/>
                <w:sz w:val="20"/>
                <w:szCs w:val="20"/>
                <w:highlight w:val="yellow"/>
              </w:rPr>
            </w:pPr>
            <w:r w:rsidRPr="002C1A2E">
              <w:rPr>
                <w:i/>
                <w:sz w:val="20"/>
                <w:szCs w:val="20"/>
                <w:highlight w:val="yellow"/>
              </w:rPr>
              <w:t>Artikelnummer</w:t>
            </w:r>
          </w:p>
          <w:p w14:paraId="663E33A6" w14:textId="2F1362FE" w:rsidR="00DB152B" w:rsidRPr="002C1A2E" w:rsidRDefault="00DB152B" w:rsidP="00A50FB6">
            <w:pPr>
              <w:rPr>
                <w:i/>
                <w:sz w:val="20"/>
                <w:szCs w:val="20"/>
                <w:highlight w:val="yellow"/>
              </w:rPr>
            </w:pPr>
            <w:r w:rsidRPr="002C1A2E">
              <w:rPr>
                <w:i/>
                <w:sz w:val="20"/>
                <w:szCs w:val="20"/>
                <w:highlight w:val="yellow"/>
              </w:rPr>
              <w:t>Ausführung</w:t>
            </w:r>
          </w:p>
          <w:p w14:paraId="6F8D7651" w14:textId="3C47AC24" w:rsidR="00DB152B" w:rsidRPr="002C1A2E" w:rsidRDefault="00DB152B" w:rsidP="00A50FB6">
            <w:pPr>
              <w:rPr>
                <w:i/>
                <w:sz w:val="20"/>
                <w:szCs w:val="20"/>
                <w:highlight w:val="yellow"/>
              </w:rPr>
            </w:pPr>
            <w:r w:rsidRPr="002C1A2E">
              <w:rPr>
                <w:i/>
                <w:sz w:val="20"/>
                <w:szCs w:val="20"/>
                <w:highlight w:val="yellow"/>
              </w:rPr>
              <w:t>Lieferzeitraum</w:t>
            </w:r>
            <w:r w:rsidR="006D1B84" w:rsidRPr="002C1A2E">
              <w:rPr>
                <w:i/>
                <w:sz w:val="20"/>
                <w:szCs w:val="20"/>
                <w:highlight w:val="yellow"/>
              </w:rPr>
              <w:t xml:space="preserve">- oder </w:t>
            </w:r>
            <w:r w:rsidRPr="002C1A2E">
              <w:rPr>
                <w:i/>
                <w:sz w:val="20"/>
                <w:szCs w:val="20"/>
                <w:highlight w:val="yellow"/>
              </w:rPr>
              <w:t>Datum</w:t>
            </w:r>
          </w:p>
          <w:p w14:paraId="580043C9" w14:textId="31F9DDB2" w:rsidR="00DB152B" w:rsidRPr="002C1A2E" w:rsidRDefault="006D1B84" w:rsidP="006D1B84">
            <w:pPr>
              <w:rPr>
                <w:i/>
                <w:sz w:val="20"/>
                <w:szCs w:val="20"/>
                <w:highlight w:val="yellow"/>
              </w:rPr>
            </w:pPr>
            <w:r w:rsidRPr="002C1A2E">
              <w:rPr>
                <w:i/>
                <w:sz w:val="20"/>
                <w:szCs w:val="20"/>
                <w:highlight w:val="yellow"/>
              </w:rPr>
              <w:t xml:space="preserve">Ggf. Chargennummer </w:t>
            </w:r>
            <w:proofErr w:type="spellStart"/>
            <w:r w:rsidRPr="002C1A2E">
              <w:rPr>
                <w:i/>
                <w:sz w:val="20"/>
                <w:szCs w:val="20"/>
                <w:highlight w:val="yellow"/>
              </w:rPr>
              <w:t>etc</w:t>
            </w:r>
            <w:proofErr w:type="spellEnd"/>
          </w:p>
        </w:tc>
      </w:tr>
      <w:tr w:rsidR="00BA099A" w14:paraId="7785BB43" w14:textId="77777777" w:rsidTr="00DB152B">
        <w:tc>
          <w:tcPr>
            <w:tcW w:w="3397" w:type="dxa"/>
          </w:tcPr>
          <w:p w14:paraId="0364920E" w14:textId="3434A766" w:rsidR="00BA099A" w:rsidRPr="002C1A2E" w:rsidRDefault="00653AB7" w:rsidP="00A50FB6">
            <w:pPr>
              <w:rPr>
                <w:sz w:val="20"/>
                <w:szCs w:val="20"/>
              </w:rPr>
            </w:pPr>
            <w:r w:rsidRPr="002C1A2E">
              <w:rPr>
                <w:sz w:val="20"/>
                <w:szCs w:val="20"/>
              </w:rPr>
              <w:t>3. Beschreibung des Materials</w:t>
            </w:r>
          </w:p>
        </w:tc>
        <w:tc>
          <w:tcPr>
            <w:tcW w:w="5811" w:type="dxa"/>
          </w:tcPr>
          <w:p w14:paraId="63560361" w14:textId="77777777" w:rsidR="00BA099A" w:rsidRPr="002C1A2E" w:rsidRDefault="00651364" w:rsidP="00A50FB6">
            <w:pPr>
              <w:rPr>
                <w:i/>
                <w:sz w:val="20"/>
                <w:szCs w:val="20"/>
                <w:highlight w:val="yellow"/>
              </w:rPr>
            </w:pPr>
            <w:r w:rsidRPr="002C1A2E">
              <w:rPr>
                <w:i/>
                <w:sz w:val="20"/>
                <w:szCs w:val="20"/>
                <w:highlight w:val="yellow"/>
              </w:rPr>
              <w:t>Material (bspw. Massivholz)</w:t>
            </w:r>
          </w:p>
          <w:p w14:paraId="067F258C" w14:textId="77777777" w:rsidR="00651364" w:rsidRPr="002C1A2E" w:rsidRDefault="00651364" w:rsidP="00A50FB6">
            <w:pPr>
              <w:rPr>
                <w:i/>
                <w:sz w:val="20"/>
                <w:szCs w:val="20"/>
                <w:highlight w:val="yellow"/>
              </w:rPr>
            </w:pPr>
            <w:r w:rsidRPr="002C1A2E">
              <w:rPr>
                <w:i/>
                <w:sz w:val="20"/>
                <w:szCs w:val="20"/>
                <w:highlight w:val="yellow"/>
              </w:rPr>
              <w:t>Holzart</w:t>
            </w:r>
          </w:p>
          <w:p w14:paraId="19F00D5D" w14:textId="77777777" w:rsidR="00651364" w:rsidRPr="002C1A2E" w:rsidRDefault="00651364" w:rsidP="00A50FB6">
            <w:pPr>
              <w:rPr>
                <w:i/>
                <w:sz w:val="20"/>
                <w:szCs w:val="20"/>
                <w:highlight w:val="yellow"/>
              </w:rPr>
            </w:pPr>
            <w:r w:rsidRPr="002C1A2E">
              <w:rPr>
                <w:i/>
                <w:sz w:val="20"/>
                <w:szCs w:val="20"/>
                <w:highlight w:val="yellow"/>
              </w:rPr>
              <w:t>Herkunft</w:t>
            </w:r>
          </w:p>
          <w:p w14:paraId="74A5D1BA" w14:textId="6F3D09A8" w:rsidR="00E14BCC" w:rsidRPr="002C1A2E" w:rsidRDefault="00651364" w:rsidP="00A50FB6">
            <w:pPr>
              <w:rPr>
                <w:i/>
                <w:sz w:val="20"/>
                <w:szCs w:val="20"/>
                <w:highlight w:val="yellow"/>
              </w:rPr>
            </w:pPr>
            <w:r w:rsidRPr="002C1A2E">
              <w:rPr>
                <w:i/>
                <w:sz w:val="20"/>
                <w:szCs w:val="20"/>
                <w:highlight w:val="yellow"/>
              </w:rPr>
              <w:t>Behandlung</w:t>
            </w:r>
            <w:r w:rsidR="000E5F8E" w:rsidRPr="002C1A2E">
              <w:rPr>
                <w:i/>
                <w:sz w:val="20"/>
                <w:szCs w:val="20"/>
                <w:highlight w:val="yellow"/>
              </w:rPr>
              <w:t xml:space="preserve"> / </w:t>
            </w:r>
            <w:r w:rsidR="00E14BCC" w:rsidRPr="002C1A2E">
              <w:rPr>
                <w:i/>
                <w:sz w:val="20"/>
                <w:szCs w:val="20"/>
                <w:highlight w:val="yellow"/>
              </w:rPr>
              <w:t>Beschichtung</w:t>
            </w:r>
            <w:r w:rsidR="000E5F8E" w:rsidRPr="002C1A2E">
              <w:rPr>
                <w:i/>
                <w:sz w:val="20"/>
                <w:szCs w:val="20"/>
                <w:highlight w:val="yellow"/>
              </w:rPr>
              <w:t xml:space="preserve"> / </w:t>
            </w:r>
            <w:r w:rsidR="00E14BCC" w:rsidRPr="002C1A2E">
              <w:rPr>
                <w:i/>
                <w:sz w:val="20"/>
                <w:szCs w:val="20"/>
                <w:highlight w:val="yellow"/>
              </w:rPr>
              <w:t>Imprägnierung</w:t>
            </w:r>
          </w:p>
          <w:p w14:paraId="106A2AA4" w14:textId="77777777" w:rsidR="00E14BCC" w:rsidRPr="002C1A2E" w:rsidRDefault="00E14BCC" w:rsidP="00A50FB6">
            <w:pPr>
              <w:rPr>
                <w:i/>
                <w:sz w:val="20"/>
                <w:szCs w:val="20"/>
                <w:highlight w:val="yellow"/>
              </w:rPr>
            </w:pPr>
            <w:r w:rsidRPr="002C1A2E">
              <w:rPr>
                <w:i/>
                <w:sz w:val="20"/>
                <w:szCs w:val="20"/>
                <w:highlight w:val="yellow"/>
              </w:rPr>
              <w:t>Klebstoffe</w:t>
            </w:r>
          </w:p>
          <w:p w14:paraId="4443C913" w14:textId="18726871" w:rsidR="00E14BCC" w:rsidRPr="002C1A2E" w:rsidRDefault="00E14BCC" w:rsidP="00A50FB6">
            <w:pPr>
              <w:rPr>
                <w:i/>
                <w:sz w:val="20"/>
                <w:szCs w:val="20"/>
                <w:highlight w:val="yellow"/>
              </w:rPr>
            </w:pPr>
            <w:r w:rsidRPr="002C1A2E">
              <w:rPr>
                <w:i/>
                <w:sz w:val="20"/>
                <w:szCs w:val="20"/>
                <w:highlight w:val="yellow"/>
              </w:rPr>
              <w:t>Zusatzstoffe</w:t>
            </w:r>
          </w:p>
        </w:tc>
      </w:tr>
      <w:tr w:rsidR="00BA099A" w14:paraId="4DFAB70C" w14:textId="77777777" w:rsidTr="00DB152B">
        <w:tc>
          <w:tcPr>
            <w:tcW w:w="3397" w:type="dxa"/>
          </w:tcPr>
          <w:p w14:paraId="722887FD" w14:textId="72162732" w:rsidR="00BA099A" w:rsidRPr="002C1A2E" w:rsidRDefault="00E14BCC" w:rsidP="00A50FB6">
            <w:pPr>
              <w:rPr>
                <w:sz w:val="20"/>
                <w:szCs w:val="20"/>
              </w:rPr>
            </w:pPr>
            <w:r w:rsidRPr="002C1A2E">
              <w:rPr>
                <w:sz w:val="20"/>
                <w:szCs w:val="20"/>
              </w:rPr>
              <w:t>4. REACH</w:t>
            </w:r>
          </w:p>
        </w:tc>
        <w:tc>
          <w:tcPr>
            <w:tcW w:w="5811" w:type="dxa"/>
          </w:tcPr>
          <w:p w14:paraId="5AF20998" w14:textId="01CF3E53" w:rsidR="00BA099A" w:rsidRPr="002C1A2E" w:rsidRDefault="00C64608" w:rsidP="00C64608">
            <w:pPr>
              <w:rPr>
                <w:i/>
                <w:sz w:val="20"/>
                <w:szCs w:val="20"/>
                <w:highlight w:val="yellow"/>
              </w:rPr>
            </w:pPr>
            <w:r w:rsidRPr="002C1A2E">
              <w:rPr>
                <w:i/>
                <w:sz w:val="20"/>
                <w:szCs w:val="20"/>
                <w:highlight w:val="yellow"/>
              </w:rPr>
              <w:t xml:space="preserve">Nach unserem aktuellen Kenntnisstand enthält das gelieferte Produkt keine </w:t>
            </w:r>
            <w:r w:rsidR="007B17CD" w:rsidRPr="002C1A2E">
              <w:rPr>
                <w:i/>
                <w:sz w:val="20"/>
                <w:szCs w:val="20"/>
                <w:highlight w:val="yellow"/>
              </w:rPr>
              <w:t xml:space="preserve">besonders besorgniserregenden Stoffe </w:t>
            </w:r>
            <w:r w:rsidR="007821F5" w:rsidRPr="002C1A2E">
              <w:rPr>
                <w:i/>
                <w:sz w:val="20"/>
                <w:szCs w:val="20"/>
                <w:highlight w:val="yellow"/>
              </w:rPr>
              <w:t xml:space="preserve">(SVHC) </w:t>
            </w:r>
            <w:r w:rsidRPr="002C1A2E">
              <w:rPr>
                <w:i/>
                <w:sz w:val="20"/>
                <w:szCs w:val="20"/>
                <w:highlight w:val="yellow"/>
              </w:rPr>
              <w:t>gem. REACH-VO</w:t>
            </w:r>
            <w:r w:rsidR="007821F5" w:rsidRPr="002C1A2E">
              <w:rPr>
                <w:i/>
                <w:sz w:val="20"/>
                <w:szCs w:val="20"/>
                <w:highlight w:val="yellow"/>
              </w:rPr>
              <w:t xml:space="preserve"> oberhalb der Informationsschwellen</w:t>
            </w:r>
            <w:r w:rsidRPr="002C1A2E">
              <w:rPr>
                <w:i/>
                <w:sz w:val="20"/>
                <w:szCs w:val="20"/>
                <w:highlight w:val="yellow"/>
              </w:rPr>
              <w:t>.</w:t>
            </w:r>
          </w:p>
          <w:p w14:paraId="4D769515" w14:textId="77777777" w:rsidR="00C64608" w:rsidRPr="002C1A2E" w:rsidRDefault="00C64608" w:rsidP="00C64608">
            <w:pPr>
              <w:rPr>
                <w:i/>
                <w:sz w:val="20"/>
                <w:szCs w:val="20"/>
                <w:highlight w:val="yellow"/>
              </w:rPr>
            </w:pPr>
          </w:p>
          <w:p w14:paraId="17F5DBB7" w14:textId="2060581D" w:rsidR="00F35107" w:rsidRPr="002C1A2E" w:rsidRDefault="00F35107" w:rsidP="00C64608">
            <w:pPr>
              <w:rPr>
                <w:i/>
                <w:sz w:val="20"/>
                <w:szCs w:val="20"/>
                <w:highlight w:val="yellow"/>
              </w:rPr>
            </w:pPr>
            <w:r w:rsidRPr="002C1A2E">
              <w:rPr>
                <w:i/>
                <w:sz w:val="20"/>
                <w:szCs w:val="20"/>
                <w:highlight w:val="yellow"/>
              </w:rPr>
              <w:t>Alternativ: Das Produkt enthält folgende SVHC-Stoffe:</w:t>
            </w:r>
          </w:p>
        </w:tc>
      </w:tr>
      <w:tr w:rsidR="00BA099A" w14:paraId="2158F337" w14:textId="77777777" w:rsidTr="00DB152B">
        <w:tc>
          <w:tcPr>
            <w:tcW w:w="3397" w:type="dxa"/>
          </w:tcPr>
          <w:p w14:paraId="0EC2A0CF" w14:textId="6133B3B5" w:rsidR="00BA099A" w:rsidRPr="002C1A2E" w:rsidRDefault="001B3584" w:rsidP="00A50FB6">
            <w:pPr>
              <w:rPr>
                <w:sz w:val="20"/>
                <w:szCs w:val="20"/>
              </w:rPr>
            </w:pPr>
            <w:r w:rsidRPr="002C1A2E">
              <w:rPr>
                <w:sz w:val="20"/>
                <w:szCs w:val="20"/>
              </w:rPr>
              <w:t>5. Schwermetalle</w:t>
            </w:r>
          </w:p>
        </w:tc>
        <w:tc>
          <w:tcPr>
            <w:tcW w:w="5811" w:type="dxa"/>
          </w:tcPr>
          <w:p w14:paraId="371F3EEC" w14:textId="77777777" w:rsidR="00A5003A" w:rsidRPr="002C1A2E" w:rsidRDefault="00A5003A" w:rsidP="00A5003A">
            <w:pPr>
              <w:rPr>
                <w:i/>
                <w:sz w:val="20"/>
                <w:szCs w:val="20"/>
                <w:highlight w:val="yellow"/>
              </w:rPr>
            </w:pPr>
            <w:r w:rsidRPr="002C1A2E">
              <w:rPr>
                <w:i/>
                <w:sz w:val="20"/>
                <w:szCs w:val="20"/>
                <w:highlight w:val="yellow"/>
              </w:rPr>
              <w:t>Nach aktuellem Kenntnisstand werden bei Herstellung oder Behandlung des gelieferten Produkts keine Blei-, Cadmium-, Quecksilber- oder sechswertigen Chromverbindungen gezielt eingesetzt.</w:t>
            </w:r>
          </w:p>
          <w:p w14:paraId="5B9FED21" w14:textId="3267995D" w:rsidR="00BA099A" w:rsidRPr="002C1A2E" w:rsidRDefault="00A5003A" w:rsidP="00A5003A">
            <w:pPr>
              <w:tabs>
                <w:tab w:val="num" w:pos="720"/>
              </w:tabs>
              <w:rPr>
                <w:i/>
                <w:sz w:val="20"/>
                <w:szCs w:val="20"/>
                <w:highlight w:val="yellow"/>
              </w:rPr>
            </w:pPr>
            <w:r w:rsidRPr="002C1A2E">
              <w:rPr>
                <w:i/>
                <w:sz w:val="20"/>
                <w:szCs w:val="20"/>
                <w:highlight w:val="yellow"/>
              </w:rPr>
              <w:t xml:space="preserve">Dem Lieferanten liegen keine Hinweise vor, dass die Summe der Konzentrationen von Blei / Cadmium </w:t>
            </w:r>
            <w:r w:rsidR="00FF0E1A" w:rsidRPr="002C1A2E">
              <w:rPr>
                <w:i/>
                <w:sz w:val="20"/>
                <w:szCs w:val="20"/>
                <w:highlight w:val="yellow"/>
              </w:rPr>
              <w:t>/ Quecksilber</w:t>
            </w:r>
            <w:r w:rsidRPr="002C1A2E">
              <w:rPr>
                <w:i/>
                <w:sz w:val="20"/>
                <w:szCs w:val="20"/>
                <w:highlight w:val="yellow"/>
              </w:rPr>
              <w:t xml:space="preserve"> / sechswertigem Chrom den Grenzwert von 100 mg/kg überschreitet. </w:t>
            </w:r>
          </w:p>
        </w:tc>
      </w:tr>
      <w:tr w:rsidR="00BA099A" w14:paraId="435C9392" w14:textId="77777777" w:rsidTr="00DB152B">
        <w:tc>
          <w:tcPr>
            <w:tcW w:w="3397" w:type="dxa"/>
          </w:tcPr>
          <w:p w14:paraId="7A52786D" w14:textId="310888A0" w:rsidR="00BA099A" w:rsidRPr="002C1A2E" w:rsidRDefault="008E7E9F" w:rsidP="00A50FB6">
            <w:pPr>
              <w:rPr>
                <w:sz w:val="20"/>
                <w:szCs w:val="20"/>
              </w:rPr>
            </w:pPr>
            <w:r w:rsidRPr="002C1A2E">
              <w:rPr>
                <w:sz w:val="20"/>
                <w:szCs w:val="20"/>
              </w:rPr>
              <w:t>6. PFAS</w:t>
            </w:r>
          </w:p>
        </w:tc>
        <w:tc>
          <w:tcPr>
            <w:tcW w:w="5811" w:type="dxa"/>
          </w:tcPr>
          <w:p w14:paraId="4FE8589E" w14:textId="48F82821" w:rsidR="00FD55A8" w:rsidRPr="002C1A2E" w:rsidRDefault="00FD55A8" w:rsidP="00FD55A8">
            <w:pPr>
              <w:rPr>
                <w:i/>
                <w:sz w:val="20"/>
                <w:szCs w:val="20"/>
                <w:highlight w:val="yellow"/>
              </w:rPr>
            </w:pPr>
            <w:r w:rsidRPr="002C1A2E">
              <w:rPr>
                <w:i/>
                <w:sz w:val="20"/>
                <w:szCs w:val="20"/>
                <w:highlight w:val="yellow"/>
              </w:rPr>
              <w:t>Nach aktuellem Kenntnisstand werden bei Herstellung,</w:t>
            </w:r>
          </w:p>
          <w:p w14:paraId="5037AAF0" w14:textId="34408F97" w:rsidR="00FD55A8" w:rsidRPr="002C1A2E" w:rsidRDefault="00FD55A8" w:rsidP="00FD55A8">
            <w:pPr>
              <w:rPr>
                <w:i/>
                <w:sz w:val="20"/>
                <w:szCs w:val="20"/>
                <w:highlight w:val="yellow"/>
              </w:rPr>
            </w:pPr>
            <w:r w:rsidRPr="002C1A2E">
              <w:rPr>
                <w:i/>
                <w:sz w:val="20"/>
                <w:szCs w:val="20"/>
                <w:highlight w:val="yellow"/>
              </w:rPr>
              <w:t>Behandlung oder Veredelung des gelieferten Produkts</w:t>
            </w:r>
          </w:p>
          <w:p w14:paraId="48E2E449" w14:textId="1F6083DE" w:rsidR="00C4326A" w:rsidRPr="002C1A2E" w:rsidRDefault="00FD55A8" w:rsidP="00FD55A8">
            <w:pPr>
              <w:rPr>
                <w:i/>
                <w:sz w:val="20"/>
                <w:szCs w:val="20"/>
                <w:highlight w:val="yellow"/>
              </w:rPr>
            </w:pPr>
            <w:r w:rsidRPr="002C1A2E">
              <w:rPr>
                <w:i/>
                <w:sz w:val="20"/>
                <w:szCs w:val="20"/>
                <w:highlight w:val="yellow"/>
              </w:rPr>
              <w:t>keine PFAS-haltigen Stoffe gezielt eingesetzt.</w:t>
            </w:r>
          </w:p>
        </w:tc>
      </w:tr>
      <w:tr w:rsidR="006305DC" w14:paraId="7A07ADE4" w14:textId="77777777" w:rsidTr="00DB152B">
        <w:tc>
          <w:tcPr>
            <w:tcW w:w="3397" w:type="dxa"/>
          </w:tcPr>
          <w:p w14:paraId="50E48908" w14:textId="06A01AD5" w:rsidR="006305DC" w:rsidRPr="002C1A2E" w:rsidRDefault="008E7E9F" w:rsidP="00A50FB6">
            <w:pPr>
              <w:rPr>
                <w:sz w:val="20"/>
                <w:szCs w:val="20"/>
              </w:rPr>
            </w:pPr>
            <w:r w:rsidRPr="002C1A2E">
              <w:rPr>
                <w:sz w:val="20"/>
                <w:szCs w:val="20"/>
              </w:rPr>
              <w:t>7. Grundlagen dieser Angaben</w:t>
            </w:r>
          </w:p>
        </w:tc>
        <w:tc>
          <w:tcPr>
            <w:tcW w:w="5811" w:type="dxa"/>
          </w:tcPr>
          <w:p w14:paraId="01EF9DB2" w14:textId="77777777" w:rsidR="008E7E9F" w:rsidRPr="002C1A2E" w:rsidRDefault="008E7E9F" w:rsidP="008E7E9F">
            <w:pPr>
              <w:rPr>
                <w:i/>
                <w:sz w:val="20"/>
                <w:szCs w:val="20"/>
                <w:highlight w:val="yellow"/>
              </w:rPr>
            </w:pPr>
            <w:r w:rsidRPr="002C1A2E">
              <w:rPr>
                <w:i/>
                <w:sz w:val="20"/>
                <w:szCs w:val="20"/>
                <w:highlight w:val="yellow"/>
              </w:rPr>
              <w:t xml:space="preserve">Lieferanteninformation </w:t>
            </w:r>
          </w:p>
          <w:p w14:paraId="60816BD6" w14:textId="6CB46C3D" w:rsidR="008E7E9F" w:rsidRPr="002C1A2E" w:rsidRDefault="00204565" w:rsidP="008E7E9F">
            <w:pPr>
              <w:rPr>
                <w:i/>
                <w:sz w:val="20"/>
                <w:szCs w:val="20"/>
                <w:highlight w:val="yellow"/>
              </w:rPr>
            </w:pPr>
            <w:r w:rsidRPr="002C1A2E">
              <w:rPr>
                <w:i/>
                <w:sz w:val="20"/>
                <w:szCs w:val="20"/>
                <w:highlight w:val="yellow"/>
              </w:rPr>
              <w:t xml:space="preserve">Eigene </w:t>
            </w:r>
            <w:r w:rsidR="008E7E9F" w:rsidRPr="002C1A2E">
              <w:rPr>
                <w:i/>
                <w:sz w:val="20"/>
                <w:szCs w:val="20"/>
                <w:highlight w:val="yellow"/>
              </w:rPr>
              <w:t>Produktspezifikation</w:t>
            </w:r>
          </w:p>
          <w:p w14:paraId="6012D718" w14:textId="1E2BA0B0" w:rsidR="008E7E9F" w:rsidRPr="002C1A2E" w:rsidRDefault="008E7E9F" w:rsidP="008E7E9F">
            <w:pPr>
              <w:rPr>
                <w:i/>
                <w:sz w:val="20"/>
                <w:szCs w:val="20"/>
                <w:highlight w:val="yellow"/>
              </w:rPr>
            </w:pPr>
            <w:r w:rsidRPr="002C1A2E">
              <w:rPr>
                <w:i/>
                <w:sz w:val="20"/>
                <w:szCs w:val="20"/>
                <w:highlight w:val="yellow"/>
              </w:rPr>
              <w:t xml:space="preserve">Vorliegende techn. Dokumentation </w:t>
            </w:r>
            <w:r w:rsidR="00204565" w:rsidRPr="002C1A2E">
              <w:rPr>
                <w:i/>
                <w:sz w:val="20"/>
                <w:szCs w:val="20"/>
                <w:highlight w:val="yellow"/>
              </w:rPr>
              <w:t>/ Datenblätter</w:t>
            </w:r>
          </w:p>
          <w:p w14:paraId="4DD2A935" w14:textId="77777777" w:rsidR="008E7E9F" w:rsidRPr="002C1A2E" w:rsidRDefault="008E7E9F" w:rsidP="008E7E9F">
            <w:pPr>
              <w:rPr>
                <w:i/>
                <w:sz w:val="20"/>
                <w:szCs w:val="20"/>
                <w:highlight w:val="yellow"/>
              </w:rPr>
            </w:pPr>
            <w:r w:rsidRPr="002C1A2E">
              <w:rPr>
                <w:i/>
                <w:sz w:val="20"/>
                <w:szCs w:val="20"/>
                <w:highlight w:val="yellow"/>
              </w:rPr>
              <w:t>Kenntnisstand des Ausstellers</w:t>
            </w:r>
          </w:p>
          <w:p w14:paraId="6A69DB1C" w14:textId="25B228E7" w:rsidR="006305DC" w:rsidRPr="002C1A2E" w:rsidRDefault="008E7E9F" w:rsidP="008E7E9F">
            <w:pPr>
              <w:rPr>
                <w:i/>
                <w:sz w:val="20"/>
                <w:szCs w:val="20"/>
                <w:highlight w:val="yellow"/>
              </w:rPr>
            </w:pPr>
            <w:r w:rsidRPr="002C1A2E">
              <w:rPr>
                <w:i/>
                <w:sz w:val="20"/>
                <w:szCs w:val="20"/>
                <w:highlight w:val="yellow"/>
              </w:rPr>
              <w:t>(entsprechend löschen oder ergänzen)</w:t>
            </w:r>
          </w:p>
        </w:tc>
      </w:tr>
    </w:tbl>
    <w:p w14:paraId="71AE689F" w14:textId="77777777" w:rsidR="002C1A2E" w:rsidRDefault="007C0302" w:rsidP="00A50FB6">
      <w:pPr>
        <w:rPr>
          <w:sz w:val="16"/>
          <w:szCs w:val="16"/>
        </w:rPr>
      </w:pPr>
      <w:r w:rsidRPr="002C1A2E">
        <w:rPr>
          <w:sz w:val="16"/>
          <w:szCs w:val="16"/>
        </w:rPr>
        <w:t>Die vorstehenden Angaben wurden nach bestem Wissen und auf Grundlage der zum Ausstellungsdatum verfügbaren Informationen erstellt. Es handelt sich um eine Produkt- und Materialinformation zur Unterstützung der PPWR-Dokumentation. Sie stellt keine EU-Konformitätserklärung gemäß Anhang VII der Verordnung (EU) 2025/40 dar.</w:t>
      </w:r>
      <w:r w:rsidR="004C0240" w:rsidRPr="002C1A2E">
        <w:rPr>
          <w:sz w:val="16"/>
          <w:szCs w:val="16"/>
        </w:rPr>
        <w:t xml:space="preserve"> Die Verantwortung für die Konformitätsbewertung und die EU-Konformitätserklärung einer aus diesem Material hergestellten Verpackung liegt beim jeweiligen Erzeuger der Verpackung. </w:t>
      </w:r>
    </w:p>
    <w:p w14:paraId="6C657EDF" w14:textId="77777777" w:rsidR="002C1A2E" w:rsidRDefault="002C1A2E" w:rsidP="00A50FB6">
      <w:pPr>
        <w:rPr>
          <w:sz w:val="16"/>
          <w:szCs w:val="16"/>
        </w:rPr>
      </w:pPr>
    </w:p>
    <w:p w14:paraId="682B57F0" w14:textId="77777777" w:rsidR="002C1A2E" w:rsidRDefault="002C1A2E" w:rsidP="00A50FB6">
      <w:pPr>
        <w:rPr>
          <w:sz w:val="16"/>
          <w:szCs w:val="16"/>
        </w:rPr>
      </w:pPr>
    </w:p>
    <w:p w14:paraId="742526B8" w14:textId="38A91ABE" w:rsidR="00285DE5" w:rsidRPr="002C1A2E" w:rsidRDefault="00547634" w:rsidP="00A50FB6">
      <w:pPr>
        <w:rPr>
          <w:sz w:val="18"/>
          <w:szCs w:val="18"/>
        </w:rPr>
      </w:pPr>
      <w:r>
        <w:t>_______________________________________________________________</w:t>
      </w:r>
      <w:r>
        <w:tab/>
      </w:r>
      <w:r w:rsidR="00DA483A">
        <w:tab/>
      </w:r>
      <w:r>
        <w:t>___________</w:t>
      </w:r>
      <w:r>
        <w:br/>
      </w:r>
      <w:r w:rsidR="00285DE5" w:rsidRPr="002C1A2E">
        <w:rPr>
          <w:sz w:val="18"/>
          <w:szCs w:val="18"/>
        </w:rPr>
        <w:t xml:space="preserve">Ort, Datum, Name, </w:t>
      </w:r>
      <w:r w:rsidRPr="002C1A2E">
        <w:rPr>
          <w:sz w:val="18"/>
          <w:szCs w:val="18"/>
        </w:rPr>
        <w:t xml:space="preserve">Unternehmen des Unterzeichnenden            </w:t>
      </w:r>
      <w:r w:rsidR="00494D8D" w:rsidRPr="002C1A2E">
        <w:rPr>
          <w:sz w:val="18"/>
          <w:szCs w:val="18"/>
        </w:rPr>
        <w:tab/>
      </w:r>
      <w:r w:rsidR="00494D8D" w:rsidRPr="002C1A2E">
        <w:rPr>
          <w:sz w:val="18"/>
          <w:szCs w:val="18"/>
        </w:rPr>
        <w:tab/>
      </w:r>
      <w:r w:rsidR="002C1A2E">
        <w:rPr>
          <w:sz w:val="18"/>
          <w:szCs w:val="18"/>
        </w:rPr>
        <w:tab/>
      </w:r>
      <w:r w:rsidR="002C1A2E">
        <w:rPr>
          <w:sz w:val="18"/>
          <w:szCs w:val="18"/>
        </w:rPr>
        <w:tab/>
      </w:r>
      <w:r w:rsidR="002C1A2E">
        <w:rPr>
          <w:sz w:val="18"/>
          <w:szCs w:val="18"/>
        </w:rPr>
        <w:tab/>
      </w:r>
      <w:r w:rsidRPr="002C1A2E">
        <w:rPr>
          <w:sz w:val="18"/>
          <w:szCs w:val="18"/>
        </w:rPr>
        <w:t>Unterschrift</w:t>
      </w:r>
    </w:p>
    <w:sectPr w:rsidR="00285DE5" w:rsidRPr="002C1A2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166BC" w14:textId="77777777" w:rsidR="00D67CCB" w:rsidRDefault="00D67CCB" w:rsidP="00547634">
      <w:pPr>
        <w:spacing w:after="0" w:line="240" w:lineRule="auto"/>
      </w:pPr>
      <w:r>
        <w:separator/>
      </w:r>
    </w:p>
  </w:endnote>
  <w:endnote w:type="continuationSeparator" w:id="0">
    <w:p w14:paraId="4DE04BFF" w14:textId="77777777" w:rsidR="00D67CCB" w:rsidRDefault="00D67CCB" w:rsidP="00547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B5C5F" w14:textId="77777777" w:rsidR="00D67CCB" w:rsidRDefault="00D67CCB" w:rsidP="00547634">
      <w:pPr>
        <w:spacing w:after="0" w:line="240" w:lineRule="auto"/>
      </w:pPr>
      <w:r>
        <w:separator/>
      </w:r>
    </w:p>
  </w:footnote>
  <w:footnote w:type="continuationSeparator" w:id="0">
    <w:p w14:paraId="2DE0D2F9" w14:textId="77777777" w:rsidR="00D67CCB" w:rsidRDefault="00D67CCB" w:rsidP="005476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A1F07"/>
    <w:multiLevelType w:val="hybridMultilevel"/>
    <w:tmpl w:val="6ECC0522"/>
    <w:lvl w:ilvl="0" w:tplc="5BD8E70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i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E1819"/>
    <w:multiLevelType w:val="hybridMultilevel"/>
    <w:tmpl w:val="E6E09B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D1764"/>
    <w:multiLevelType w:val="multilevel"/>
    <w:tmpl w:val="092AD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5184778">
    <w:abstractNumId w:val="0"/>
  </w:num>
  <w:num w:numId="2" w16cid:durableId="114368099">
    <w:abstractNumId w:val="1"/>
  </w:num>
  <w:num w:numId="3" w16cid:durableId="1768693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386"/>
    <w:rsid w:val="00006FFD"/>
    <w:rsid w:val="000139E4"/>
    <w:rsid w:val="00061E05"/>
    <w:rsid w:val="0007124B"/>
    <w:rsid w:val="00083BBC"/>
    <w:rsid w:val="000E5F8E"/>
    <w:rsid w:val="00114F36"/>
    <w:rsid w:val="001938BE"/>
    <w:rsid w:val="001B3584"/>
    <w:rsid w:val="00204565"/>
    <w:rsid w:val="00271F0C"/>
    <w:rsid w:val="00285DE5"/>
    <w:rsid w:val="002B641A"/>
    <w:rsid w:val="002C1A2E"/>
    <w:rsid w:val="002F1701"/>
    <w:rsid w:val="003C6C57"/>
    <w:rsid w:val="00405321"/>
    <w:rsid w:val="00494D8D"/>
    <w:rsid w:val="004C0240"/>
    <w:rsid w:val="00547634"/>
    <w:rsid w:val="00594A72"/>
    <w:rsid w:val="005A3431"/>
    <w:rsid w:val="005B1F1A"/>
    <w:rsid w:val="005B4B70"/>
    <w:rsid w:val="006178C1"/>
    <w:rsid w:val="006305DC"/>
    <w:rsid w:val="00651364"/>
    <w:rsid w:val="00653AB7"/>
    <w:rsid w:val="00670386"/>
    <w:rsid w:val="006D1B84"/>
    <w:rsid w:val="00770F9D"/>
    <w:rsid w:val="007821F5"/>
    <w:rsid w:val="007B17CD"/>
    <w:rsid w:val="007C0302"/>
    <w:rsid w:val="00860746"/>
    <w:rsid w:val="008E7E9F"/>
    <w:rsid w:val="009A2473"/>
    <w:rsid w:val="00A10209"/>
    <w:rsid w:val="00A5003A"/>
    <w:rsid w:val="00A50FB6"/>
    <w:rsid w:val="00B03249"/>
    <w:rsid w:val="00B47ED5"/>
    <w:rsid w:val="00B552A2"/>
    <w:rsid w:val="00BA099A"/>
    <w:rsid w:val="00BA231C"/>
    <w:rsid w:val="00C1600F"/>
    <w:rsid w:val="00C22C54"/>
    <w:rsid w:val="00C4326A"/>
    <w:rsid w:val="00C64608"/>
    <w:rsid w:val="00CA49A7"/>
    <w:rsid w:val="00CA7DB6"/>
    <w:rsid w:val="00CB620B"/>
    <w:rsid w:val="00CD01E7"/>
    <w:rsid w:val="00D61942"/>
    <w:rsid w:val="00D67CCB"/>
    <w:rsid w:val="00DA483A"/>
    <w:rsid w:val="00DB152B"/>
    <w:rsid w:val="00DF53CC"/>
    <w:rsid w:val="00E01D63"/>
    <w:rsid w:val="00E14BCC"/>
    <w:rsid w:val="00E632C6"/>
    <w:rsid w:val="00E84F15"/>
    <w:rsid w:val="00F16427"/>
    <w:rsid w:val="00F35107"/>
    <w:rsid w:val="00F85BD6"/>
    <w:rsid w:val="00FA7533"/>
    <w:rsid w:val="00FD55A8"/>
    <w:rsid w:val="00FF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BEEA5"/>
  <w15:chartTrackingRefBased/>
  <w15:docId w15:val="{988D4A42-0454-4821-BC07-CA1D90E19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70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70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703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703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703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703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703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703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703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703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703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703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7038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7038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7038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7038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7038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7038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70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70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703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70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703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7038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7038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7038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703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7038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70386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A50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547634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47634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476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C6EC02EAE6644DA852F6CADA6BE13D" ma:contentTypeVersion="20" ma:contentTypeDescription="Ein neues Dokument erstellen." ma:contentTypeScope="" ma:versionID="e112f2e3d91c36acaa54efbeb233a445">
  <xsd:schema xmlns:xsd="http://www.w3.org/2001/XMLSchema" xmlns:xs="http://www.w3.org/2001/XMLSchema" xmlns:p="http://schemas.microsoft.com/office/2006/metadata/properties" xmlns:ns2="bf695034-238e-4cf0-9cb3-5ba7e1d0c1f3" xmlns:ns3="7c1af69d-7f8c-4b97-b9ce-3bc0cef35d6e" targetNamespace="http://schemas.microsoft.com/office/2006/metadata/properties" ma:root="true" ma:fieldsID="99632fabb4b792d10271a23ad78926d8" ns2:_="" ns3:_="">
    <xsd:import namespace="bf695034-238e-4cf0-9cb3-5ba7e1d0c1f3"/>
    <xsd:import namespace="7c1af69d-7f8c-4b97-b9ce-3bc0cef35d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Kommenta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695034-238e-4cf0-9cb3-5ba7e1d0c1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65ab01c0-d4e3-42ba-b015-b39b1c1dea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Kommentar" ma:index="26" nillable="true" ma:displayName="Kommentar" ma:format="Dropdown" ma:internalName="Kommentar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af69d-7f8c-4b97-b9ce-3bc0cef35d6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66e2fe1-3839-47da-8104-7261e4175e57}" ma:internalName="TaxCatchAll" ma:showField="CatchAllData" ma:web="7c1af69d-7f8c-4b97-b9ce-3bc0cef35d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mentar xmlns="bf695034-238e-4cf0-9cb3-5ba7e1d0c1f3" xsi:nil="true"/>
    <TaxCatchAll xmlns="7c1af69d-7f8c-4b97-b9ce-3bc0cef35d6e" xsi:nil="true"/>
    <lcf76f155ced4ddcb4097134ff3c332f xmlns="bf695034-238e-4cf0-9cb3-5ba7e1d0c1f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479674-8980-447E-A467-777FD21D06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695034-238e-4cf0-9cb3-5ba7e1d0c1f3"/>
    <ds:schemaRef ds:uri="7c1af69d-7f8c-4b97-b9ce-3bc0cef35d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E638B6-036C-44FE-A83B-A0DFEE77B5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6D6964-085F-44E0-BB2C-071276F2761E}">
  <ds:schemaRefs>
    <ds:schemaRef ds:uri="http://schemas.microsoft.com/office/2006/metadata/properties"/>
    <ds:schemaRef ds:uri="http://schemas.microsoft.com/office/infopath/2007/PartnerControls"/>
    <ds:schemaRef ds:uri="bf695034-238e-4cf0-9cb3-5ba7e1d0c1f3"/>
    <ds:schemaRef ds:uri="7c1af69d-7f8c-4b97-b9ce-3bc0cef35d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 Olaf Petersen | GD Holz e.V.</dc:creator>
  <cp:keywords/>
  <dc:description/>
  <cp:lastModifiedBy>Nils Olaf Petersen | GD Holz e.V.</cp:lastModifiedBy>
  <cp:revision>45</cp:revision>
  <dcterms:created xsi:type="dcterms:W3CDTF">2026-08-11T15:02:00Z</dcterms:created>
  <dcterms:modified xsi:type="dcterms:W3CDTF">2026-08-19T10:28:00Z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0x01010024C6EC02EAE6644DA852F6CADA6BE13D</vt:lpwstr>
  </property>
  <property fmtid="{D5CDD505-2E9C-101B-9397-08002B2CF9AE}" pid="3" name="MediaServiceImageTags">
    <vt:lpwstr/>
  </property>
</Properties>
</file>